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5A" w:rsidRPr="00035134" w:rsidRDefault="002607ED" w:rsidP="00035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134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2607ED" w:rsidRPr="00035134" w:rsidRDefault="002607ED" w:rsidP="00035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134">
        <w:rPr>
          <w:rFonts w:ascii="Times New Roman" w:hAnsi="Times New Roman" w:cs="Times New Roman"/>
          <w:b/>
          <w:sz w:val="28"/>
          <w:szCs w:val="28"/>
        </w:rPr>
        <w:t xml:space="preserve">заседания межведомственной комиссии по профилактике правонарушений в муниципальном образовании «Город </w:t>
      </w:r>
      <w:proofErr w:type="spellStart"/>
      <w:r w:rsidRPr="00035134">
        <w:rPr>
          <w:rFonts w:ascii="Times New Roman" w:hAnsi="Times New Roman" w:cs="Times New Roman"/>
          <w:b/>
          <w:sz w:val="28"/>
          <w:szCs w:val="28"/>
        </w:rPr>
        <w:t>Адыгейск</w:t>
      </w:r>
      <w:proofErr w:type="spellEnd"/>
      <w:r w:rsidRPr="00035134">
        <w:rPr>
          <w:rFonts w:ascii="Times New Roman" w:hAnsi="Times New Roman" w:cs="Times New Roman"/>
          <w:b/>
          <w:sz w:val="28"/>
          <w:szCs w:val="28"/>
        </w:rPr>
        <w:t>»</w:t>
      </w:r>
    </w:p>
    <w:p w:rsidR="002607ED" w:rsidRPr="00035134" w:rsidRDefault="002607ED" w:rsidP="00035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134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6D1B36" w:rsidRDefault="006D1B36" w:rsidP="00035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ED" w:rsidRPr="00035134" w:rsidRDefault="002607ED" w:rsidP="00035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134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035134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Pr="0003513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D3077" w:rsidRPr="0003513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7D11" w:rsidRPr="00035134">
        <w:rPr>
          <w:rFonts w:ascii="Times New Roman" w:hAnsi="Times New Roman" w:cs="Times New Roman"/>
          <w:sz w:val="28"/>
          <w:szCs w:val="28"/>
        </w:rPr>
        <w:t xml:space="preserve">         </w:t>
      </w:r>
      <w:r w:rsidR="006D1B3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45B7">
        <w:rPr>
          <w:rFonts w:ascii="Times New Roman" w:hAnsi="Times New Roman" w:cs="Times New Roman"/>
          <w:sz w:val="28"/>
          <w:szCs w:val="28"/>
        </w:rPr>
        <w:t xml:space="preserve">                   25 марта </w:t>
      </w:r>
      <w:r w:rsidR="006D1B36">
        <w:rPr>
          <w:rFonts w:ascii="Times New Roman" w:hAnsi="Times New Roman" w:cs="Times New Roman"/>
          <w:sz w:val="28"/>
          <w:szCs w:val="28"/>
        </w:rPr>
        <w:t>202</w:t>
      </w:r>
      <w:r w:rsidR="00F5648A">
        <w:rPr>
          <w:rFonts w:ascii="Times New Roman" w:hAnsi="Times New Roman" w:cs="Times New Roman"/>
          <w:sz w:val="28"/>
          <w:szCs w:val="28"/>
        </w:rPr>
        <w:t>2</w:t>
      </w:r>
      <w:r w:rsidR="006D1B36">
        <w:rPr>
          <w:rFonts w:ascii="Times New Roman" w:hAnsi="Times New Roman" w:cs="Times New Roman"/>
          <w:sz w:val="28"/>
          <w:szCs w:val="28"/>
        </w:rPr>
        <w:t>г.</w:t>
      </w:r>
    </w:p>
    <w:p w:rsidR="002607ED" w:rsidRPr="00035134" w:rsidRDefault="002607ED" w:rsidP="00035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ED" w:rsidRPr="00035134" w:rsidRDefault="002607ED" w:rsidP="00035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ED" w:rsidRPr="00035134" w:rsidRDefault="002607ED" w:rsidP="000351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34"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</w:p>
    <w:p w:rsidR="00DB6559" w:rsidRDefault="00931840" w:rsidP="00035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B655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B6559">
        <w:rPr>
          <w:rFonts w:ascii="Times New Roman" w:hAnsi="Times New Roman" w:cs="Times New Roman"/>
          <w:sz w:val="28"/>
          <w:szCs w:val="28"/>
        </w:rPr>
        <w:t xml:space="preserve">МО «Город </w:t>
      </w:r>
      <w:proofErr w:type="spellStart"/>
      <w:r w:rsidR="00DB6559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="00DB6559">
        <w:rPr>
          <w:rFonts w:ascii="Times New Roman" w:hAnsi="Times New Roman" w:cs="Times New Roman"/>
          <w:sz w:val="28"/>
          <w:szCs w:val="28"/>
        </w:rPr>
        <w:t>»,</w:t>
      </w:r>
    </w:p>
    <w:p w:rsidR="002F534C" w:rsidRDefault="00DB6559" w:rsidP="00035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607ED" w:rsidRPr="00035134">
        <w:rPr>
          <w:rFonts w:ascii="Times New Roman" w:hAnsi="Times New Roman" w:cs="Times New Roman"/>
          <w:sz w:val="28"/>
          <w:szCs w:val="28"/>
        </w:rPr>
        <w:t>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07ED" w:rsidRPr="00035134">
        <w:rPr>
          <w:rFonts w:ascii="Times New Roman" w:hAnsi="Times New Roman" w:cs="Times New Roman"/>
          <w:sz w:val="28"/>
          <w:szCs w:val="28"/>
        </w:rPr>
        <w:t>межведомственной</w:t>
      </w:r>
      <w:proofErr w:type="gramEnd"/>
      <w:r w:rsidR="002607ED" w:rsidRPr="00035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7ED" w:rsidRPr="00035134" w:rsidRDefault="002607ED" w:rsidP="00035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134">
        <w:rPr>
          <w:rFonts w:ascii="Times New Roman" w:hAnsi="Times New Roman" w:cs="Times New Roman"/>
          <w:sz w:val="28"/>
          <w:szCs w:val="28"/>
        </w:rPr>
        <w:t>комиссии</w:t>
      </w:r>
      <w:r w:rsidR="002F53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03513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B4EB7" w:rsidRPr="00035134">
        <w:rPr>
          <w:rFonts w:ascii="Times New Roman" w:hAnsi="Times New Roman" w:cs="Times New Roman"/>
          <w:sz w:val="28"/>
          <w:szCs w:val="28"/>
        </w:rPr>
        <w:t xml:space="preserve">     </w:t>
      </w:r>
      <w:r w:rsidRPr="00035134">
        <w:rPr>
          <w:rFonts w:ascii="Times New Roman" w:hAnsi="Times New Roman" w:cs="Times New Roman"/>
          <w:sz w:val="28"/>
          <w:szCs w:val="28"/>
        </w:rPr>
        <w:t>М.</w:t>
      </w:r>
      <w:r w:rsidR="00931840">
        <w:rPr>
          <w:rFonts w:ascii="Times New Roman" w:hAnsi="Times New Roman" w:cs="Times New Roman"/>
          <w:sz w:val="28"/>
          <w:szCs w:val="28"/>
        </w:rPr>
        <w:t>А</w:t>
      </w:r>
      <w:r w:rsidRPr="000351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31840">
        <w:rPr>
          <w:rFonts w:ascii="Times New Roman" w:hAnsi="Times New Roman" w:cs="Times New Roman"/>
          <w:sz w:val="28"/>
          <w:szCs w:val="28"/>
        </w:rPr>
        <w:t>Тлехас</w:t>
      </w:r>
      <w:proofErr w:type="spellEnd"/>
      <w:r w:rsidRPr="000351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3077" w:rsidRPr="00035134" w:rsidRDefault="007D3077" w:rsidP="00035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077" w:rsidRPr="00035134" w:rsidRDefault="007D3077" w:rsidP="00035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134">
        <w:rPr>
          <w:rFonts w:ascii="Times New Roman" w:hAnsi="Times New Roman" w:cs="Times New Roman"/>
          <w:b/>
          <w:sz w:val="28"/>
          <w:szCs w:val="28"/>
        </w:rPr>
        <w:t xml:space="preserve">Секретарь комиссии: </w:t>
      </w:r>
      <w:r w:rsidRPr="0003513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31840">
        <w:rPr>
          <w:rFonts w:ascii="Times New Roman" w:hAnsi="Times New Roman" w:cs="Times New Roman"/>
          <w:sz w:val="28"/>
          <w:szCs w:val="28"/>
        </w:rPr>
        <w:t xml:space="preserve"> </w:t>
      </w:r>
      <w:r w:rsidRPr="00035134">
        <w:rPr>
          <w:rFonts w:ascii="Times New Roman" w:hAnsi="Times New Roman" w:cs="Times New Roman"/>
          <w:sz w:val="28"/>
          <w:szCs w:val="28"/>
        </w:rPr>
        <w:t xml:space="preserve">      </w:t>
      </w:r>
      <w:r w:rsidR="00A13CF6" w:rsidRPr="00035134">
        <w:rPr>
          <w:rFonts w:ascii="Times New Roman" w:hAnsi="Times New Roman" w:cs="Times New Roman"/>
          <w:sz w:val="28"/>
          <w:szCs w:val="28"/>
        </w:rPr>
        <w:t xml:space="preserve"> </w:t>
      </w:r>
      <w:r w:rsidR="007F5080" w:rsidRPr="00035134">
        <w:rPr>
          <w:rFonts w:ascii="Times New Roman" w:hAnsi="Times New Roman" w:cs="Times New Roman"/>
          <w:sz w:val="28"/>
          <w:szCs w:val="28"/>
        </w:rPr>
        <w:t xml:space="preserve">      </w:t>
      </w:r>
      <w:r w:rsidRPr="00035134">
        <w:rPr>
          <w:rFonts w:ascii="Times New Roman" w:hAnsi="Times New Roman" w:cs="Times New Roman"/>
          <w:sz w:val="28"/>
          <w:szCs w:val="28"/>
        </w:rPr>
        <w:t xml:space="preserve">   Ф.И. </w:t>
      </w:r>
      <w:proofErr w:type="spellStart"/>
      <w:r w:rsidR="00931840">
        <w:rPr>
          <w:rFonts w:ascii="Times New Roman" w:hAnsi="Times New Roman" w:cs="Times New Roman"/>
          <w:sz w:val="28"/>
          <w:szCs w:val="28"/>
        </w:rPr>
        <w:t>Ешугова</w:t>
      </w:r>
      <w:proofErr w:type="spellEnd"/>
    </w:p>
    <w:p w:rsidR="007D3077" w:rsidRPr="00035134" w:rsidRDefault="007D3077" w:rsidP="00035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ED" w:rsidRPr="00035134" w:rsidRDefault="002607ED" w:rsidP="00035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ED" w:rsidRPr="00035134" w:rsidRDefault="002607ED" w:rsidP="00035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ED" w:rsidRPr="00035134" w:rsidRDefault="002607ED" w:rsidP="000351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34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744D77" w:rsidRDefault="002607ED" w:rsidP="00035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134">
        <w:rPr>
          <w:rFonts w:ascii="Times New Roman" w:hAnsi="Times New Roman" w:cs="Times New Roman"/>
          <w:sz w:val="28"/>
          <w:szCs w:val="28"/>
        </w:rPr>
        <w:t xml:space="preserve">Члены межведомственной комиссии    </w:t>
      </w:r>
      <w:r w:rsidR="00744D7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2786D">
        <w:rPr>
          <w:rFonts w:ascii="Times New Roman" w:hAnsi="Times New Roman" w:cs="Times New Roman"/>
          <w:sz w:val="28"/>
          <w:szCs w:val="28"/>
        </w:rPr>
        <w:t xml:space="preserve">    М.Р. </w:t>
      </w:r>
      <w:proofErr w:type="spellStart"/>
      <w:r w:rsidR="0062786D">
        <w:rPr>
          <w:rFonts w:ascii="Times New Roman" w:hAnsi="Times New Roman" w:cs="Times New Roman"/>
          <w:sz w:val="28"/>
          <w:szCs w:val="28"/>
        </w:rPr>
        <w:t>Гиш</w:t>
      </w:r>
      <w:proofErr w:type="spellEnd"/>
      <w:r w:rsidRPr="0003513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F5080" w:rsidRPr="00035134">
        <w:rPr>
          <w:rFonts w:ascii="Times New Roman" w:hAnsi="Times New Roman" w:cs="Times New Roman"/>
          <w:sz w:val="28"/>
          <w:szCs w:val="28"/>
        </w:rPr>
        <w:t xml:space="preserve">   </w:t>
      </w:r>
      <w:r w:rsidRPr="0003513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607ED" w:rsidRPr="00744D77" w:rsidRDefault="0062786D" w:rsidP="00035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2607ED" w:rsidRPr="00035134">
        <w:rPr>
          <w:rFonts w:ascii="Times New Roman" w:hAnsi="Times New Roman" w:cs="Times New Roman"/>
          <w:sz w:val="28"/>
          <w:szCs w:val="28"/>
        </w:rPr>
        <w:t xml:space="preserve">    </w:t>
      </w:r>
      <w:r w:rsidR="00744D77" w:rsidRPr="00744D77">
        <w:rPr>
          <w:rFonts w:ascii="Times New Roman" w:hAnsi="Times New Roman" w:cs="Times New Roman"/>
          <w:sz w:val="28"/>
          <w:szCs w:val="28"/>
        </w:rPr>
        <w:t xml:space="preserve">З.М. </w:t>
      </w:r>
      <w:proofErr w:type="spellStart"/>
      <w:r w:rsidR="00744D77" w:rsidRPr="00744D77">
        <w:rPr>
          <w:rFonts w:ascii="Times New Roman" w:hAnsi="Times New Roman" w:cs="Times New Roman"/>
          <w:sz w:val="28"/>
          <w:szCs w:val="28"/>
        </w:rPr>
        <w:t>Хакуз</w:t>
      </w:r>
      <w:proofErr w:type="spellEnd"/>
    </w:p>
    <w:p w:rsidR="002607ED" w:rsidRPr="00035134" w:rsidRDefault="00941817" w:rsidP="00035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1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7F5080" w:rsidRPr="00035134">
        <w:rPr>
          <w:rFonts w:ascii="Times New Roman" w:hAnsi="Times New Roman" w:cs="Times New Roman"/>
          <w:sz w:val="28"/>
          <w:szCs w:val="28"/>
        </w:rPr>
        <w:t xml:space="preserve">  </w:t>
      </w:r>
      <w:r w:rsidRPr="00035134">
        <w:rPr>
          <w:rFonts w:ascii="Times New Roman" w:hAnsi="Times New Roman" w:cs="Times New Roman"/>
          <w:sz w:val="28"/>
          <w:szCs w:val="28"/>
        </w:rPr>
        <w:t xml:space="preserve">  </w:t>
      </w:r>
      <w:r w:rsidR="002607ED" w:rsidRPr="00035134">
        <w:rPr>
          <w:rFonts w:ascii="Times New Roman" w:hAnsi="Times New Roman" w:cs="Times New Roman"/>
          <w:sz w:val="28"/>
          <w:szCs w:val="28"/>
        </w:rPr>
        <w:t xml:space="preserve">К.Г. </w:t>
      </w:r>
      <w:proofErr w:type="spellStart"/>
      <w:r w:rsidR="002607ED" w:rsidRPr="00035134">
        <w:rPr>
          <w:rFonts w:ascii="Times New Roman" w:hAnsi="Times New Roman" w:cs="Times New Roman"/>
          <w:sz w:val="28"/>
          <w:szCs w:val="28"/>
        </w:rPr>
        <w:t>Хачегогу</w:t>
      </w:r>
      <w:proofErr w:type="spellEnd"/>
      <w:r w:rsidR="002607ED" w:rsidRPr="00035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8A1" w:rsidRDefault="002607ED" w:rsidP="00035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1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862684" w:rsidRPr="00CF28A1">
        <w:rPr>
          <w:rFonts w:ascii="Times New Roman" w:hAnsi="Times New Roman" w:cs="Times New Roman"/>
          <w:sz w:val="28"/>
          <w:szCs w:val="28"/>
        </w:rPr>
        <w:t xml:space="preserve">       </w:t>
      </w:r>
      <w:r w:rsidR="00862684">
        <w:rPr>
          <w:rFonts w:ascii="Times New Roman" w:hAnsi="Times New Roman" w:cs="Times New Roman"/>
          <w:sz w:val="28"/>
          <w:szCs w:val="28"/>
        </w:rPr>
        <w:t>А.Е.</w:t>
      </w:r>
      <w:r w:rsidR="00862684" w:rsidRPr="00CF2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2684" w:rsidRPr="00035134">
        <w:rPr>
          <w:rFonts w:ascii="Times New Roman" w:hAnsi="Times New Roman" w:cs="Times New Roman"/>
          <w:sz w:val="28"/>
          <w:szCs w:val="28"/>
        </w:rPr>
        <w:t>Хуаде</w:t>
      </w:r>
      <w:proofErr w:type="spellEnd"/>
      <w:r w:rsidR="00CF28A1" w:rsidRPr="00CF28A1">
        <w:rPr>
          <w:rFonts w:ascii="Times New Roman" w:hAnsi="Times New Roman" w:cs="Times New Roman"/>
          <w:sz w:val="28"/>
          <w:szCs w:val="28"/>
        </w:rPr>
        <w:t xml:space="preserve"> </w:t>
      </w:r>
      <w:r w:rsidR="00CF28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684" w:rsidRDefault="00CF28A1" w:rsidP="00035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035134">
        <w:rPr>
          <w:rFonts w:ascii="Times New Roman" w:hAnsi="Times New Roman" w:cs="Times New Roman"/>
          <w:sz w:val="28"/>
          <w:szCs w:val="28"/>
        </w:rPr>
        <w:t xml:space="preserve">С.К. </w:t>
      </w:r>
      <w:proofErr w:type="spellStart"/>
      <w:r w:rsidRPr="00035134">
        <w:rPr>
          <w:rFonts w:ascii="Times New Roman" w:hAnsi="Times New Roman" w:cs="Times New Roman"/>
          <w:sz w:val="28"/>
          <w:szCs w:val="28"/>
        </w:rPr>
        <w:t>Пчегатлук</w:t>
      </w:r>
      <w:proofErr w:type="spellEnd"/>
    </w:p>
    <w:p w:rsidR="00553779" w:rsidRPr="00CF28A1" w:rsidRDefault="00553779" w:rsidP="00035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F7488C">
        <w:rPr>
          <w:rFonts w:ascii="Times New Roman" w:hAnsi="Times New Roman" w:cs="Times New Roman"/>
          <w:sz w:val="28"/>
          <w:szCs w:val="28"/>
        </w:rPr>
        <w:t xml:space="preserve">М.Б. </w:t>
      </w:r>
      <w:proofErr w:type="spellStart"/>
      <w:r w:rsidR="00F7488C">
        <w:rPr>
          <w:rFonts w:ascii="Times New Roman" w:hAnsi="Times New Roman" w:cs="Times New Roman"/>
          <w:sz w:val="28"/>
          <w:szCs w:val="28"/>
        </w:rPr>
        <w:t>Напцок</w:t>
      </w:r>
      <w:proofErr w:type="spellEnd"/>
    </w:p>
    <w:p w:rsidR="002607ED" w:rsidRPr="00035134" w:rsidRDefault="002607ED" w:rsidP="000351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34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CF28A1" w:rsidRDefault="00CF28A1" w:rsidP="00CF28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5134">
        <w:rPr>
          <w:rFonts w:ascii="Times New Roman" w:hAnsi="Times New Roman"/>
          <w:sz w:val="28"/>
          <w:szCs w:val="28"/>
        </w:rPr>
        <w:t>МО МВД России «Адыгейский»</w:t>
      </w:r>
    </w:p>
    <w:p w:rsidR="00762CE0" w:rsidRDefault="00762CE0" w:rsidP="006D1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CE0" w:rsidRDefault="00762CE0" w:rsidP="006D1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B36" w:rsidRDefault="00762CE0" w:rsidP="006D1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134">
        <w:rPr>
          <w:rFonts w:ascii="Times New Roman" w:hAnsi="Times New Roman" w:cs="Times New Roman"/>
          <w:sz w:val="28"/>
          <w:szCs w:val="28"/>
        </w:rPr>
        <w:t xml:space="preserve"> </w:t>
      </w:r>
      <w:r w:rsidR="006D1B36" w:rsidRPr="00035134">
        <w:rPr>
          <w:rFonts w:ascii="Times New Roman" w:hAnsi="Times New Roman" w:cs="Times New Roman"/>
          <w:sz w:val="28"/>
          <w:szCs w:val="28"/>
        </w:rPr>
        <w:t xml:space="preserve">«ЦЗН города </w:t>
      </w:r>
      <w:proofErr w:type="spellStart"/>
      <w:r w:rsidR="006D1B36" w:rsidRPr="00035134">
        <w:rPr>
          <w:rFonts w:ascii="Times New Roman" w:hAnsi="Times New Roman" w:cs="Times New Roman"/>
          <w:sz w:val="28"/>
          <w:szCs w:val="28"/>
        </w:rPr>
        <w:t>Адыгейска</w:t>
      </w:r>
      <w:proofErr w:type="spellEnd"/>
      <w:r w:rsidR="006D1B36" w:rsidRPr="00035134">
        <w:rPr>
          <w:rFonts w:ascii="Times New Roman" w:hAnsi="Times New Roman" w:cs="Times New Roman"/>
          <w:sz w:val="28"/>
          <w:szCs w:val="28"/>
        </w:rPr>
        <w:t>»</w:t>
      </w:r>
      <w:r w:rsidR="006D1B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6D1B36" w:rsidRDefault="006D1B36" w:rsidP="00CF28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3CB6" w:rsidRPr="00035134" w:rsidRDefault="00193CB6" w:rsidP="00035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CB6" w:rsidRPr="00035134" w:rsidRDefault="00193CB6" w:rsidP="00035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6EA" w:rsidRPr="00035134" w:rsidRDefault="00372871" w:rsidP="00035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A0CC0" w:rsidRPr="00035134">
        <w:rPr>
          <w:rFonts w:ascii="Times New Roman" w:hAnsi="Times New Roman" w:cs="Times New Roman"/>
          <w:sz w:val="28"/>
          <w:szCs w:val="28"/>
        </w:rPr>
        <w:t xml:space="preserve">дминистраторы по работе с населением                              </w:t>
      </w:r>
      <w:r w:rsidR="00DA16EA" w:rsidRPr="00035134">
        <w:rPr>
          <w:rFonts w:ascii="Times New Roman" w:hAnsi="Times New Roman" w:cs="Times New Roman"/>
          <w:sz w:val="28"/>
          <w:szCs w:val="28"/>
        </w:rPr>
        <w:t xml:space="preserve">    </w:t>
      </w:r>
      <w:r w:rsidR="00012C88">
        <w:rPr>
          <w:rFonts w:ascii="Times New Roman" w:hAnsi="Times New Roman" w:cs="Times New Roman"/>
          <w:sz w:val="28"/>
          <w:szCs w:val="28"/>
        </w:rPr>
        <w:t xml:space="preserve"> </w:t>
      </w:r>
      <w:r w:rsidR="00DA16EA" w:rsidRPr="00035134">
        <w:rPr>
          <w:rFonts w:ascii="Times New Roman" w:hAnsi="Times New Roman" w:cs="Times New Roman"/>
          <w:sz w:val="28"/>
          <w:szCs w:val="28"/>
        </w:rPr>
        <w:t xml:space="preserve">  Р.А. </w:t>
      </w:r>
      <w:proofErr w:type="spellStart"/>
      <w:r w:rsidR="00DA16EA" w:rsidRPr="00035134">
        <w:rPr>
          <w:rFonts w:ascii="Times New Roman" w:hAnsi="Times New Roman" w:cs="Times New Roman"/>
          <w:sz w:val="28"/>
          <w:szCs w:val="28"/>
        </w:rPr>
        <w:t>Схашок</w:t>
      </w:r>
      <w:proofErr w:type="spellEnd"/>
      <w:r w:rsidR="00DA16EA" w:rsidRPr="00035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66D" w:rsidRDefault="00DA16EA" w:rsidP="00035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1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012C88">
        <w:rPr>
          <w:rFonts w:ascii="Times New Roman" w:hAnsi="Times New Roman" w:cs="Times New Roman"/>
          <w:sz w:val="28"/>
          <w:szCs w:val="28"/>
        </w:rPr>
        <w:t xml:space="preserve"> </w:t>
      </w:r>
      <w:r w:rsidRPr="00035134">
        <w:rPr>
          <w:rFonts w:ascii="Times New Roman" w:hAnsi="Times New Roman" w:cs="Times New Roman"/>
          <w:sz w:val="28"/>
          <w:szCs w:val="28"/>
        </w:rPr>
        <w:t xml:space="preserve">  </w:t>
      </w:r>
      <w:r w:rsidR="005A0CC0" w:rsidRPr="00035134">
        <w:rPr>
          <w:rFonts w:ascii="Times New Roman" w:hAnsi="Times New Roman" w:cs="Times New Roman"/>
          <w:sz w:val="28"/>
          <w:szCs w:val="28"/>
        </w:rPr>
        <w:t xml:space="preserve"> </w:t>
      </w:r>
      <w:r w:rsidR="00E5266D" w:rsidRPr="00035134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E5266D" w:rsidRPr="00035134">
        <w:rPr>
          <w:rFonts w:ascii="Times New Roman" w:hAnsi="Times New Roman" w:cs="Times New Roman"/>
          <w:sz w:val="28"/>
          <w:szCs w:val="28"/>
        </w:rPr>
        <w:t>Хуако</w:t>
      </w:r>
      <w:proofErr w:type="spellEnd"/>
    </w:p>
    <w:p w:rsidR="00A22162" w:rsidRPr="00035134" w:rsidRDefault="00A22162" w:rsidP="00035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012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Б.Г.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Мугу</w:t>
      </w:r>
      <w:proofErr w:type="spellEnd"/>
    </w:p>
    <w:p w:rsidR="00DA16EA" w:rsidRPr="00035134" w:rsidRDefault="00DA16EA" w:rsidP="00035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1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012C88">
        <w:rPr>
          <w:rFonts w:ascii="Times New Roman" w:hAnsi="Times New Roman" w:cs="Times New Roman"/>
          <w:sz w:val="28"/>
          <w:szCs w:val="28"/>
        </w:rPr>
        <w:t xml:space="preserve"> </w:t>
      </w:r>
      <w:r w:rsidRPr="00035134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Pr="00035134">
        <w:rPr>
          <w:rFonts w:ascii="Times New Roman" w:hAnsi="Times New Roman" w:cs="Times New Roman"/>
          <w:sz w:val="28"/>
          <w:szCs w:val="28"/>
        </w:rPr>
        <w:t>Хуако</w:t>
      </w:r>
      <w:proofErr w:type="spellEnd"/>
    </w:p>
    <w:p w:rsidR="00DA16EA" w:rsidRPr="00035134" w:rsidRDefault="00DA16EA" w:rsidP="00035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1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А.К. </w:t>
      </w:r>
      <w:proofErr w:type="spellStart"/>
      <w:r w:rsidRPr="00035134">
        <w:rPr>
          <w:rFonts w:ascii="Times New Roman" w:hAnsi="Times New Roman" w:cs="Times New Roman"/>
          <w:sz w:val="28"/>
          <w:szCs w:val="28"/>
        </w:rPr>
        <w:t>Яхутль</w:t>
      </w:r>
      <w:proofErr w:type="spellEnd"/>
    </w:p>
    <w:p w:rsidR="00DA16EA" w:rsidRPr="00035134" w:rsidRDefault="00E5266D" w:rsidP="00035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1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DA16EA" w:rsidRPr="0003513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35134">
        <w:rPr>
          <w:rFonts w:ascii="Times New Roman" w:hAnsi="Times New Roman" w:cs="Times New Roman"/>
          <w:sz w:val="28"/>
          <w:szCs w:val="28"/>
        </w:rPr>
        <w:t xml:space="preserve"> </w:t>
      </w:r>
      <w:r w:rsidR="00DA16EA" w:rsidRPr="000351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796C5E" w:rsidRDefault="00E5266D" w:rsidP="00035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1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2607ED" w:rsidRDefault="00E5266D" w:rsidP="00035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134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AA45DD" w:rsidRDefault="00AA45DD" w:rsidP="00035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840" w:rsidRDefault="00931840" w:rsidP="00035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840" w:rsidRDefault="00931840" w:rsidP="00035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CE0" w:rsidRDefault="00762CE0" w:rsidP="00035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CE0" w:rsidRDefault="00762CE0" w:rsidP="00035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CD2" w:rsidRDefault="009B7CD2" w:rsidP="009B7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ПОВЕСТКА ДНЯ:</w:t>
      </w:r>
    </w:p>
    <w:p w:rsidR="009B7CD2" w:rsidRDefault="009B7CD2" w:rsidP="009B7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CD2" w:rsidRPr="004D1BF3" w:rsidRDefault="009B7CD2" w:rsidP="009B7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BF3">
        <w:rPr>
          <w:rFonts w:ascii="Times New Roman" w:hAnsi="Times New Roman" w:cs="Times New Roman"/>
          <w:sz w:val="28"/>
          <w:szCs w:val="28"/>
        </w:rPr>
        <w:t xml:space="preserve">1. </w:t>
      </w:r>
      <w:r w:rsidR="00032F68" w:rsidRPr="004D1BF3">
        <w:rPr>
          <w:rFonts w:ascii="Times New Roman" w:hAnsi="Times New Roman" w:cs="Times New Roman"/>
          <w:sz w:val="28"/>
          <w:szCs w:val="28"/>
        </w:rPr>
        <w:t xml:space="preserve">О состоянии преступности на территории муниципального образования «Город </w:t>
      </w:r>
      <w:proofErr w:type="spellStart"/>
      <w:r w:rsidR="00032F68" w:rsidRPr="004D1BF3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="00032F68" w:rsidRPr="004D1BF3">
        <w:rPr>
          <w:rFonts w:ascii="Times New Roman" w:hAnsi="Times New Roman" w:cs="Times New Roman"/>
          <w:sz w:val="28"/>
          <w:szCs w:val="28"/>
        </w:rPr>
        <w:t>» и принимаемых профилактических мерах по ее снижению за 2021 год.</w:t>
      </w:r>
    </w:p>
    <w:p w:rsidR="00032F68" w:rsidRPr="004D1BF3" w:rsidRDefault="009B7CD2" w:rsidP="009B7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BF3">
        <w:rPr>
          <w:rFonts w:ascii="Times New Roman" w:hAnsi="Times New Roman" w:cs="Times New Roman"/>
          <w:sz w:val="28"/>
          <w:szCs w:val="28"/>
        </w:rPr>
        <w:t xml:space="preserve">2. </w:t>
      </w:r>
      <w:r w:rsidR="00032F68" w:rsidRPr="004D1BF3">
        <w:rPr>
          <w:rFonts w:ascii="Times New Roman" w:hAnsi="Times New Roman" w:cs="Times New Roman"/>
          <w:sz w:val="28"/>
          <w:szCs w:val="28"/>
        </w:rPr>
        <w:t xml:space="preserve">Об организации и проведении в образовательных организациях комплекса мероприятий по профилактике правонарушений и преступлений. </w:t>
      </w:r>
    </w:p>
    <w:p w:rsidR="009B7CD2" w:rsidRPr="004D1BF3" w:rsidRDefault="009B7CD2" w:rsidP="009B7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BF3">
        <w:rPr>
          <w:rFonts w:ascii="Times New Roman" w:hAnsi="Times New Roman" w:cs="Times New Roman"/>
          <w:sz w:val="28"/>
          <w:szCs w:val="28"/>
        </w:rPr>
        <w:t xml:space="preserve">3. </w:t>
      </w:r>
      <w:r w:rsidR="008605FD" w:rsidRPr="004D1BF3">
        <w:rPr>
          <w:rFonts w:ascii="Times New Roman" w:hAnsi="Times New Roman" w:cs="Times New Roman"/>
          <w:sz w:val="28"/>
          <w:szCs w:val="28"/>
        </w:rPr>
        <w:t>О деятельности Управления культуры в сфере профилактики правонарушений среди несовершеннолетних</w:t>
      </w:r>
      <w:r w:rsidRPr="004D1BF3">
        <w:rPr>
          <w:rFonts w:ascii="Times New Roman" w:hAnsi="Times New Roman" w:cs="Times New Roman"/>
          <w:sz w:val="28"/>
          <w:szCs w:val="28"/>
        </w:rPr>
        <w:t>.</w:t>
      </w:r>
    </w:p>
    <w:p w:rsidR="008605FD" w:rsidRPr="004D1BF3" w:rsidRDefault="008605FD" w:rsidP="009B7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BF3">
        <w:rPr>
          <w:rFonts w:ascii="Times New Roman" w:hAnsi="Times New Roman" w:cs="Times New Roman"/>
          <w:sz w:val="28"/>
          <w:szCs w:val="28"/>
        </w:rPr>
        <w:t xml:space="preserve">4. Об организации занятости и досуга несовершеннолетних, </w:t>
      </w:r>
      <w:r w:rsidR="005A0F20" w:rsidRPr="005A0F2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D1BF3">
        <w:rPr>
          <w:rFonts w:ascii="Times New Roman" w:hAnsi="Times New Roman" w:cs="Times New Roman"/>
          <w:sz w:val="28"/>
          <w:szCs w:val="28"/>
        </w:rPr>
        <w:t xml:space="preserve">в том числе находящихся в трудной жизненной ситуации и состоящих </w:t>
      </w:r>
      <w:r w:rsidR="005A0F20" w:rsidRPr="005A0F2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D1BF3">
        <w:rPr>
          <w:rFonts w:ascii="Times New Roman" w:hAnsi="Times New Roman" w:cs="Times New Roman"/>
          <w:sz w:val="28"/>
          <w:szCs w:val="28"/>
        </w:rPr>
        <w:t>на учете в органах внутренних дел.</w:t>
      </w:r>
    </w:p>
    <w:p w:rsidR="00F44F0B" w:rsidRDefault="00F44F0B" w:rsidP="00F44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F0B" w:rsidRPr="008605FD" w:rsidRDefault="002607ED" w:rsidP="008605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5F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605FD" w:rsidRPr="008605FD">
        <w:rPr>
          <w:rFonts w:ascii="Times New Roman" w:hAnsi="Times New Roman" w:cs="Times New Roman"/>
          <w:b/>
          <w:sz w:val="28"/>
          <w:szCs w:val="28"/>
        </w:rPr>
        <w:t xml:space="preserve">О состоянии преступности на территории муниципального образования «Город </w:t>
      </w:r>
      <w:proofErr w:type="spellStart"/>
      <w:r w:rsidR="008605FD" w:rsidRPr="008605FD">
        <w:rPr>
          <w:rFonts w:ascii="Times New Roman" w:hAnsi="Times New Roman" w:cs="Times New Roman"/>
          <w:b/>
          <w:sz w:val="28"/>
          <w:szCs w:val="28"/>
        </w:rPr>
        <w:t>Адыгейск</w:t>
      </w:r>
      <w:proofErr w:type="spellEnd"/>
      <w:r w:rsidR="008605FD" w:rsidRPr="008605FD">
        <w:rPr>
          <w:rFonts w:ascii="Times New Roman" w:hAnsi="Times New Roman" w:cs="Times New Roman"/>
          <w:b/>
          <w:sz w:val="28"/>
          <w:szCs w:val="28"/>
        </w:rPr>
        <w:t>» и принимаемых профилактических мерах по ее снижению за 2021 год</w:t>
      </w:r>
      <w:r w:rsidR="008605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F0B" w:rsidRPr="008605FD">
        <w:rPr>
          <w:rFonts w:ascii="Times New Roman" w:hAnsi="Times New Roman" w:cs="Times New Roman"/>
          <w:b/>
          <w:sz w:val="28"/>
          <w:szCs w:val="28"/>
        </w:rPr>
        <w:t>(МО МВД России «Адыгейский»)</w:t>
      </w:r>
    </w:p>
    <w:p w:rsidR="00F44F0B" w:rsidRPr="008605FD" w:rsidRDefault="00F44F0B" w:rsidP="000351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9DA" w:rsidRPr="007D2377" w:rsidRDefault="00F44F0B" w:rsidP="000351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2377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Слушали: </w:t>
      </w:r>
      <w:r w:rsidR="008A2440" w:rsidRPr="007D237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95F63" w:rsidRPr="004D576C" w:rsidRDefault="004D576C" w:rsidP="004D57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1864"/>
          <w:rFonts w:ascii="Times New Roman" w:hAnsi="Times New Roman" w:cs="Times New Roman"/>
          <w:b/>
          <w:iCs/>
          <w:sz w:val="28"/>
          <w:szCs w:val="28"/>
        </w:rPr>
        <w:t>Н</w:t>
      </w:r>
      <w:r w:rsidRPr="004D576C">
        <w:rPr>
          <w:rStyle w:val="1864"/>
          <w:rFonts w:ascii="Times New Roman" w:hAnsi="Times New Roman" w:cs="Times New Roman"/>
          <w:b/>
          <w:iCs/>
          <w:sz w:val="28"/>
          <w:szCs w:val="28"/>
        </w:rPr>
        <w:t>ачальник МО МВД России «Адыгейский»</w:t>
      </w:r>
      <w:r>
        <w:rPr>
          <w:rStyle w:val="1864"/>
          <w:rFonts w:ascii="Times New Roman" w:hAnsi="Times New Roman" w:cs="Times New Roman"/>
          <w:b/>
          <w:iCs/>
          <w:sz w:val="28"/>
          <w:szCs w:val="28"/>
        </w:rPr>
        <w:t>,</w:t>
      </w:r>
      <w:r w:rsidRPr="004D576C">
        <w:rPr>
          <w:rStyle w:val="1864"/>
          <w:rFonts w:ascii="Times New Roman" w:hAnsi="Times New Roman" w:cs="Times New Roman"/>
          <w:b/>
          <w:iCs/>
          <w:sz w:val="28"/>
          <w:szCs w:val="28"/>
        </w:rPr>
        <w:t xml:space="preserve"> подполковник полиции </w:t>
      </w:r>
      <w:r w:rsidR="008F68C9" w:rsidRPr="008F68C9">
        <w:rPr>
          <w:rFonts w:ascii="Times New Roman" w:hAnsi="Times New Roman" w:cs="Times New Roman"/>
          <w:b/>
          <w:sz w:val="28"/>
          <w:szCs w:val="28"/>
        </w:rPr>
        <w:t xml:space="preserve">Каплан </w:t>
      </w:r>
      <w:proofErr w:type="spellStart"/>
      <w:r w:rsidR="008F68C9" w:rsidRPr="008F68C9">
        <w:rPr>
          <w:rFonts w:ascii="Times New Roman" w:hAnsi="Times New Roman" w:cs="Times New Roman"/>
          <w:b/>
          <w:sz w:val="28"/>
          <w:szCs w:val="28"/>
        </w:rPr>
        <w:t>Нурбиевич</w:t>
      </w:r>
      <w:proofErr w:type="spellEnd"/>
      <w:r w:rsidR="008F68C9" w:rsidRPr="004D576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4D576C">
        <w:rPr>
          <w:rFonts w:ascii="Times New Roman" w:hAnsi="Times New Roman" w:cs="Times New Roman"/>
          <w:b/>
          <w:iCs/>
          <w:sz w:val="28"/>
          <w:szCs w:val="28"/>
        </w:rPr>
        <w:t>Шехетль</w:t>
      </w:r>
      <w:proofErr w:type="spellEnd"/>
      <w:r w:rsidRPr="004D576C">
        <w:rPr>
          <w:rFonts w:ascii="Times New Roman" w:hAnsi="Times New Roman" w:cs="Times New Roman"/>
          <w:b/>
          <w:iCs/>
          <w:sz w:val="28"/>
          <w:szCs w:val="28"/>
        </w:rPr>
        <w:t> </w:t>
      </w:r>
    </w:p>
    <w:p w:rsidR="008F68C9" w:rsidRDefault="008F68C9" w:rsidP="00E12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E5C" w:rsidRPr="008B12F4" w:rsidRDefault="00E129CE" w:rsidP="00E129C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5F63">
        <w:rPr>
          <w:rFonts w:ascii="Times New Roman" w:hAnsi="Times New Roman" w:cs="Times New Roman"/>
          <w:b/>
          <w:sz w:val="28"/>
          <w:szCs w:val="28"/>
        </w:rPr>
        <w:t>Тезисы выступления</w:t>
      </w:r>
      <w:r w:rsidR="00F608D2" w:rsidRPr="00495F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95F63" w:rsidRPr="00495F63">
        <w:rPr>
          <w:rFonts w:ascii="Times New Roman" w:hAnsi="Times New Roman" w:cs="Times New Roman"/>
          <w:b/>
          <w:color w:val="000000"/>
          <w:sz w:val="28"/>
          <w:szCs w:val="28"/>
        </w:rPr>
        <w:t>Шехетль</w:t>
      </w:r>
      <w:proofErr w:type="spellEnd"/>
      <w:r w:rsidR="00495F63" w:rsidRPr="00495F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К.Н.</w:t>
      </w:r>
    </w:p>
    <w:p w:rsidR="00977E27" w:rsidRDefault="00977E27" w:rsidP="008B12F4">
      <w:pPr>
        <w:pStyle w:val="docdata"/>
        <w:tabs>
          <w:tab w:val="left" w:pos="4537"/>
        </w:tabs>
        <w:spacing w:before="0" w:beforeAutospacing="0" w:after="0" w:afterAutospacing="0"/>
        <w:ind w:firstLine="709"/>
        <w:jc w:val="both"/>
        <w:rPr>
          <w:sz w:val="28"/>
          <w:szCs w:val="27"/>
        </w:rPr>
      </w:pPr>
      <w:bookmarkStart w:id="0" w:name="_GoBack"/>
    </w:p>
    <w:p w:rsidR="00495F63" w:rsidRPr="008B12F4" w:rsidRDefault="00495F63" w:rsidP="008B12F4">
      <w:pPr>
        <w:pStyle w:val="docdata"/>
        <w:tabs>
          <w:tab w:val="left" w:pos="4537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8B12F4">
        <w:rPr>
          <w:sz w:val="28"/>
          <w:szCs w:val="27"/>
        </w:rPr>
        <w:t xml:space="preserve">По итогам работы за 12 месяцев 2021 года </w:t>
      </w:r>
      <w:proofErr w:type="gramStart"/>
      <w:r w:rsidRPr="008B12F4">
        <w:rPr>
          <w:sz w:val="28"/>
          <w:szCs w:val="27"/>
        </w:rPr>
        <w:t>криминогенная обстановка</w:t>
      </w:r>
      <w:proofErr w:type="gramEnd"/>
      <w:r w:rsidRPr="008B12F4">
        <w:rPr>
          <w:sz w:val="28"/>
          <w:szCs w:val="27"/>
        </w:rPr>
        <w:t xml:space="preserve"> на территории города </w:t>
      </w:r>
      <w:proofErr w:type="spellStart"/>
      <w:r w:rsidRPr="008B12F4">
        <w:rPr>
          <w:sz w:val="28"/>
          <w:szCs w:val="27"/>
        </w:rPr>
        <w:t>Адыгейска</w:t>
      </w:r>
      <w:proofErr w:type="spellEnd"/>
      <w:r w:rsidRPr="008B12F4">
        <w:rPr>
          <w:sz w:val="28"/>
          <w:szCs w:val="27"/>
        </w:rPr>
        <w:t xml:space="preserve"> характеризуется значительным ростом, на 21,8%, количества зарегистрированных преступлений всех категорий. Всего было совершено 106 преступлений (АППГ-87), 76 преступлений (АППГ-61) расследовано и передано в суд, раскрываемость составила 73,8% (АППГ-63,5%). Из общего числа зарегистрированных преступлений 72 преступления по линии криминальной полиции, раскрыто 47, раскрываемость составила 66,2% (АППГ-50,8%). По линии охраны общественного порядка зарегистрировано 34 преступления, раскрыто 29, раскрываемость составила 90,6% (АППГ-85,7%). </w:t>
      </w:r>
    </w:p>
    <w:p w:rsidR="00495F63" w:rsidRPr="008B12F4" w:rsidRDefault="00495F63" w:rsidP="008B12F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8B12F4">
        <w:rPr>
          <w:sz w:val="28"/>
          <w:szCs w:val="27"/>
        </w:rPr>
        <w:t xml:space="preserve">В массиве зарегистрированных преступлений превалирующее место продолжают занимать преступления против собственности. Основную долю преступлений составляют кражи 6 (АППГ-11) и мошенничества </w:t>
      </w:r>
      <w:r w:rsidR="005A0F20" w:rsidRPr="005A0F20">
        <w:rPr>
          <w:sz w:val="28"/>
          <w:szCs w:val="27"/>
        </w:rPr>
        <w:t xml:space="preserve">                  </w:t>
      </w:r>
      <w:r w:rsidRPr="008B12F4">
        <w:rPr>
          <w:sz w:val="28"/>
          <w:szCs w:val="27"/>
        </w:rPr>
        <w:t xml:space="preserve">20 (АППГ-20), доля преступлений данной категории от общего числа преступлений, зарегистрированных на территории города </w:t>
      </w:r>
      <w:proofErr w:type="spellStart"/>
      <w:r w:rsidRPr="008B12F4">
        <w:rPr>
          <w:sz w:val="28"/>
          <w:szCs w:val="27"/>
        </w:rPr>
        <w:t>Адыгейска</w:t>
      </w:r>
      <w:proofErr w:type="spellEnd"/>
      <w:r w:rsidRPr="008B12F4">
        <w:rPr>
          <w:sz w:val="28"/>
          <w:szCs w:val="27"/>
        </w:rPr>
        <w:t xml:space="preserve">, составляет 24,5%. Удельный вес краж от общего числа зарегистрированных преступлений составил 5,7%. Зарегистрировано </w:t>
      </w:r>
      <w:r w:rsidR="005A0F20" w:rsidRPr="00B94686">
        <w:rPr>
          <w:sz w:val="28"/>
          <w:szCs w:val="27"/>
        </w:rPr>
        <w:t xml:space="preserve">                       </w:t>
      </w:r>
      <w:r w:rsidRPr="008B12F4">
        <w:rPr>
          <w:sz w:val="28"/>
          <w:szCs w:val="27"/>
        </w:rPr>
        <w:t xml:space="preserve">6 краж, из них квартирных 1. Все лица, совершившие данные кражи установлены, за исключением квартирной. Грабежей и разбойных нападений в текущем году на территории города не зарегистрировано. </w:t>
      </w:r>
    </w:p>
    <w:p w:rsidR="00495F63" w:rsidRPr="00103708" w:rsidRDefault="00495F63" w:rsidP="00895301">
      <w:pPr>
        <w:pStyle w:val="a8"/>
        <w:pBdr>
          <w:bottom w:val="single" w:sz="4" w:space="0" w:color="FFFFFF"/>
        </w:pBdr>
        <w:spacing w:before="0" w:beforeAutospacing="0" w:after="0" w:afterAutospacing="0"/>
        <w:ind w:firstLine="709"/>
        <w:jc w:val="both"/>
        <w:rPr>
          <w:sz w:val="28"/>
          <w:szCs w:val="27"/>
        </w:rPr>
      </w:pPr>
      <w:r w:rsidRPr="008B12F4">
        <w:rPr>
          <w:sz w:val="28"/>
          <w:szCs w:val="27"/>
        </w:rPr>
        <w:lastRenderedPageBreak/>
        <w:t>В целях профилактики имущественных преступлений,</w:t>
      </w:r>
      <w:r w:rsidR="00895301" w:rsidRPr="00103708">
        <w:rPr>
          <w:sz w:val="28"/>
          <w:szCs w:val="27"/>
        </w:rPr>
        <w:t xml:space="preserve"> </w:t>
      </w:r>
      <w:r w:rsidRPr="008B12F4">
        <w:rPr>
          <w:sz w:val="28"/>
          <w:szCs w:val="27"/>
        </w:rPr>
        <w:t xml:space="preserve">хозяйствующим субъектам, находящимся на территории обслуживания, рекомендуется применение </w:t>
      </w:r>
      <w:proofErr w:type="spellStart"/>
      <w:r w:rsidRPr="008B12F4">
        <w:rPr>
          <w:sz w:val="28"/>
          <w:szCs w:val="27"/>
        </w:rPr>
        <w:t>химловушек</w:t>
      </w:r>
      <w:proofErr w:type="spellEnd"/>
      <w:r w:rsidRPr="008B12F4">
        <w:rPr>
          <w:sz w:val="28"/>
          <w:szCs w:val="27"/>
        </w:rPr>
        <w:t xml:space="preserve"> и камер наружного видеонаблюдения. Владельцам транспортных средств, рекомендовано оставлять свой транспорт на автостоянках. Сотрудниками ОВД проводятся профилактические беседы с гражданами с вручением буклетов: «Осторожно, мошенники!». Информация предупреждающего характера размещается в общественных местах и на банкоматах (платежных терминалах), рекомендующая гражданам сохранять бдительность, </w:t>
      </w:r>
      <w:r w:rsidR="00103708" w:rsidRPr="00103708">
        <w:rPr>
          <w:sz w:val="28"/>
          <w:szCs w:val="27"/>
        </w:rPr>
        <w:t xml:space="preserve">                         </w:t>
      </w:r>
      <w:r w:rsidRPr="008B12F4">
        <w:rPr>
          <w:sz w:val="28"/>
          <w:szCs w:val="27"/>
        </w:rPr>
        <w:t xml:space="preserve">в случаях получения подозрительных звонков, </w:t>
      </w:r>
      <w:proofErr w:type="spellStart"/>
      <w:r w:rsidRPr="008B12F4">
        <w:rPr>
          <w:sz w:val="28"/>
          <w:szCs w:val="27"/>
        </w:rPr>
        <w:t>смс-сообщений</w:t>
      </w:r>
      <w:proofErr w:type="spellEnd"/>
      <w:r w:rsidRPr="008B12F4">
        <w:rPr>
          <w:sz w:val="28"/>
          <w:szCs w:val="27"/>
        </w:rPr>
        <w:t xml:space="preserve">, </w:t>
      </w:r>
      <w:r w:rsidR="00103708" w:rsidRPr="00103708">
        <w:rPr>
          <w:sz w:val="28"/>
          <w:szCs w:val="27"/>
        </w:rPr>
        <w:t xml:space="preserve">                           </w:t>
      </w:r>
      <w:r w:rsidRPr="008B12F4">
        <w:rPr>
          <w:sz w:val="28"/>
          <w:szCs w:val="27"/>
        </w:rPr>
        <w:t xml:space="preserve">при использовании сотовых телефонов  и терминалов, с   указанием  основных  правил  безопасности, в целях предостережения от возможных случаев мошенничества. За 12 месяцев 2021 года сотрудниками ОВД </w:t>
      </w:r>
      <w:r w:rsidR="00103708" w:rsidRPr="00103708">
        <w:rPr>
          <w:sz w:val="28"/>
          <w:szCs w:val="27"/>
        </w:rPr>
        <w:t xml:space="preserve">                   </w:t>
      </w:r>
      <w:r w:rsidRPr="008B12F4">
        <w:rPr>
          <w:sz w:val="28"/>
          <w:szCs w:val="27"/>
        </w:rPr>
        <w:t xml:space="preserve">на территории МО «Город </w:t>
      </w:r>
      <w:proofErr w:type="spellStart"/>
      <w:r w:rsidRPr="008B12F4">
        <w:rPr>
          <w:sz w:val="28"/>
          <w:szCs w:val="27"/>
        </w:rPr>
        <w:t>Адыгейск</w:t>
      </w:r>
      <w:proofErr w:type="spellEnd"/>
      <w:r w:rsidRPr="008B12F4">
        <w:rPr>
          <w:sz w:val="28"/>
          <w:szCs w:val="27"/>
        </w:rPr>
        <w:t xml:space="preserve">» проведено 6221 профилактическая беседа с гражданами с вручением расписок, а также направлялись письма </w:t>
      </w:r>
      <w:r w:rsidR="00103708" w:rsidRPr="00103708">
        <w:rPr>
          <w:sz w:val="28"/>
          <w:szCs w:val="27"/>
        </w:rPr>
        <w:t xml:space="preserve">                    </w:t>
      </w:r>
      <w:r w:rsidRPr="008B12F4">
        <w:rPr>
          <w:sz w:val="28"/>
          <w:szCs w:val="27"/>
        </w:rPr>
        <w:t xml:space="preserve">в организации и учреждения, находящиеся на территории обслуживания </w:t>
      </w:r>
      <w:r w:rsidR="00103708" w:rsidRPr="00103708">
        <w:rPr>
          <w:sz w:val="28"/>
          <w:szCs w:val="27"/>
        </w:rPr>
        <w:t xml:space="preserve">                </w:t>
      </w:r>
      <w:r w:rsidRPr="008B12F4">
        <w:rPr>
          <w:sz w:val="28"/>
          <w:szCs w:val="27"/>
        </w:rPr>
        <w:t xml:space="preserve">с приложением информационного буклета «Осторожно, мошенники!», </w:t>
      </w:r>
      <w:r w:rsidR="00103708" w:rsidRPr="00103708">
        <w:rPr>
          <w:sz w:val="28"/>
          <w:szCs w:val="27"/>
        </w:rPr>
        <w:t xml:space="preserve">             </w:t>
      </w:r>
      <w:r w:rsidRPr="008B12F4">
        <w:rPr>
          <w:sz w:val="28"/>
          <w:szCs w:val="27"/>
        </w:rPr>
        <w:t xml:space="preserve">для организации руководителями профилактической работы </w:t>
      </w:r>
      <w:r w:rsidR="00103708" w:rsidRPr="00103708">
        <w:rPr>
          <w:sz w:val="28"/>
          <w:szCs w:val="27"/>
        </w:rPr>
        <w:t xml:space="preserve">                                 </w:t>
      </w:r>
      <w:r w:rsidRPr="008B12F4">
        <w:rPr>
          <w:sz w:val="28"/>
          <w:szCs w:val="27"/>
        </w:rPr>
        <w:t>с подчиненными сотрудниками.</w:t>
      </w:r>
    </w:p>
    <w:p w:rsidR="00495F63" w:rsidRPr="00103708" w:rsidRDefault="00495F63" w:rsidP="00103708">
      <w:pPr>
        <w:pStyle w:val="a8"/>
        <w:pBdr>
          <w:bottom w:val="single" w:sz="4" w:space="0" w:color="FFFFFF"/>
        </w:pBdr>
        <w:spacing w:before="0" w:beforeAutospacing="0" w:after="0" w:afterAutospacing="0"/>
        <w:ind w:firstLine="709"/>
        <w:jc w:val="both"/>
        <w:rPr>
          <w:sz w:val="28"/>
          <w:szCs w:val="27"/>
        </w:rPr>
      </w:pPr>
      <w:r w:rsidRPr="008B12F4">
        <w:rPr>
          <w:sz w:val="28"/>
          <w:szCs w:val="27"/>
        </w:rPr>
        <w:t xml:space="preserve">В целях профилактики повторного управления транспортными средствами в состоянии алкогольного опьянения, отделом ГИБДД и ОУУП и ПДН осуществляется </w:t>
      </w:r>
      <w:proofErr w:type="gramStart"/>
      <w:r w:rsidRPr="008B12F4">
        <w:rPr>
          <w:sz w:val="28"/>
          <w:szCs w:val="27"/>
        </w:rPr>
        <w:t>контроль за</w:t>
      </w:r>
      <w:proofErr w:type="gramEnd"/>
      <w:r w:rsidRPr="008B12F4">
        <w:rPr>
          <w:sz w:val="28"/>
          <w:szCs w:val="27"/>
        </w:rPr>
        <w:t xml:space="preserve"> лицами, доставленными в ОВД </w:t>
      </w:r>
      <w:r w:rsidR="00103708" w:rsidRPr="00103708">
        <w:rPr>
          <w:sz w:val="28"/>
          <w:szCs w:val="27"/>
        </w:rPr>
        <w:t xml:space="preserve">                     </w:t>
      </w:r>
      <w:r w:rsidRPr="008B12F4">
        <w:rPr>
          <w:sz w:val="28"/>
          <w:szCs w:val="27"/>
        </w:rPr>
        <w:t xml:space="preserve">за административные правонарушения, связанные с появлением </w:t>
      </w:r>
      <w:r w:rsidR="00103708" w:rsidRPr="00103708">
        <w:rPr>
          <w:sz w:val="28"/>
          <w:szCs w:val="27"/>
        </w:rPr>
        <w:t xml:space="preserve">                            </w:t>
      </w:r>
      <w:r w:rsidRPr="008B12F4">
        <w:rPr>
          <w:sz w:val="28"/>
          <w:szCs w:val="27"/>
        </w:rPr>
        <w:t xml:space="preserve">и распитием спиртных напитков в общественных местах. Участковыми уполномоченными полиции проводится профилактическая работа </w:t>
      </w:r>
      <w:r w:rsidR="00103708" w:rsidRPr="00103708">
        <w:rPr>
          <w:sz w:val="28"/>
          <w:szCs w:val="27"/>
        </w:rPr>
        <w:t xml:space="preserve">                       </w:t>
      </w:r>
      <w:r w:rsidRPr="008B12F4">
        <w:rPr>
          <w:sz w:val="28"/>
          <w:szCs w:val="27"/>
        </w:rPr>
        <w:t xml:space="preserve">на административных участках с лицами, систематически употребляющими алкогольные напитки.    </w:t>
      </w:r>
    </w:p>
    <w:p w:rsidR="00495F63" w:rsidRPr="008B12F4" w:rsidRDefault="00495F63" w:rsidP="008B12F4">
      <w:pPr>
        <w:pStyle w:val="a8"/>
        <w:pBdr>
          <w:bottom w:val="single" w:sz="4" w:space="0" w:color="FFFFFF"/>
        </w:pBdr>
        <w:spacing w:before="0" w:beforeAutospacing="0" w:after="0" w:afterAutospacing="0"/>
        <w:ind w:firstLine="709"/>
        <w:jc w:val="both"/>
        <w:rPr>
          <w:sz w:val="28"/>
        </w:rPr>
      </w:pPr>
      <w:proofErr w:type="gramStart"/>
      <w:r w:rsidRPr="008B12F4">
        <w:rPr>
          <w:sz w:val="28"/>
          <w:szCs w:val="27"/>
        </w:rPr>
        <w:t xml:space="preserve">Анализ деятельности по пресечению административных правонарушений показал, что основные нарушения: ст.20.20 </w:t>
      </w:r>
      <w:proofErr w:type="spellStart"/>
      <w:r w:rsidRPr="008B12F4">
        <w:rPr>
          <w:sz w:val="28"/>
          <w:szCs w:val="27"/>
        </w:rPr>
        <w:t>КоАП</w:t>
      </w:r>
      <w:proofErr w:type="spellEnd"/>
      <w:r w:rsidRPr="008B12F4">
        <w:rPr>
          <w:sz w:val="28"/>
          <w:szCs w:val="27"/>
        </w:rPr>
        <w:t xml:space="preserve"> РФ - 250 (АППГ-353), 20.21 </w:t>
      </w:r>
      <w:proofErr w:type="spellStart"/>
      <w:r w:rsidRPr="008B12F4">
        <w:rPr>
          <w:sz w:val="28"/>
          <w:szCs w:val="27"/>
        </w:rPr>
        <w:t>КоАП</w:t>
      </w:r>
      <w:proofErr w:type="spellEnd"/>
      <w:r w:rsidRPr="008B12F4">
        <w:rPr>
          <w:sz w:val="28"/>
          <w:szCs w:val="27"/>
        </w:rPr>
        <w:t xml:space="preserve"> РФ - 102 (АППГ-82), ст.20.1 </w:t>
      </w:r>
      <w:proofErr w:type="spellStart"/>
      <w:r w:rsidRPr="008B12F4">
        <w:rPr>
          <w:sz w:val="28"/>
          <w:szCs w:val="27"/>
        </w:rPr>
        <w:t>КоАП</w:t>
      </w:r>
      <w:proofErr w:type="spellEnd"/>
      <w:r w:rsidRPr="008B12F4">
        <w:rPr>
          <w:sz w:val="28"/>
          <w:szCs w:val="27"/>
        </w:rPr>
        <w:t xml:space="preserve"> РФ - </w:t>
      </w:r>
      <w:r w:rsidR="00103708" w:rsidRPr="00103708">
        <w:rPr>
          <w:sz w:val="28"/>
          <w:szCs w:val="27"/>
        </w:rPr>
        <w:t xml:space="preserve">                </w:t>
      </w:r>
      <w:r w:rsidRPr="008B12F4">
        <w:rPr>
          <w:sz w:val="28"/>
          <w:szCs w:val="27"/>
        </w:rPr>
        <w:t xml:space="preserve">83 (АППГ-66), связанные с распитием спиртных напитков в общественных местах (глава 20 </w:t>
      </w:r>
      <w:proofErr w:type="spellStart"/>
      <w:r w:rsidRPr="008B12F4">
        <w:rPr>
          <w:sz w:val="28"/>
          <w:szCs w:val="27"/>
        </w:rPr>
        <w:t>КоАП</w:t>
      </w:r>
      <w:proofErr w:type="spellEnd"/>
      <w:r w:rsidRPr="008B12F4">
        <w:rPr>
          <w:sz w:val="28"/>
          <w:szCs w:val="27"/>
        </w:rPr>
        <w:t xml:space="preserve"> РФ) и  неуплата штрафа по ст.20.25 </w:t>
      </w:r>
      <w:proofErr w:type="spellStart"/>
      <w:r w:rsidRPr="008B12F4">
        <w:rPr>
          <w:sz w:val="28"/>
          <w:szCs w:val="27"/>
        </w:rPr>
        <w:t>КоАП</w:t>
      </w:r>
      <w:proofErr w:type="spellEnd"/>
      <w:r w:rsidRPr="008B12F4">
        <w:rPr>
          <w:sz w:val="28"/>
          <w:szCs w:val="27"/>
        </w:rPr>
        <w:t xml:space="preserve"> РФ - </w:t>
      </w:r>
      <w:r w:rsidR="00103708" w:rsidRPr="00103708">
        <w:rPr>
          <w:sz w:val="28"/>
          <w:szCs w:val="27"/>
        </w:rPr>
        <w:t xml:space="preserve">              </w:t>
      </w:r>
      <w:r w:rsidRPr="008B12F4">
        <w:rPr>
          <w:sz w:val="28"/>
          <w:szCs w:val="27"/>
        </w:rPr>
        <w:t xml:space="preserve">92 (АППГ-117), ст.20.6.1 </w:t>
      </w:r>
      <w:proofErr w:type="spellStart"/>
      <w:r w:rsidRPr="008B12F4">
        <w:rPr>
          <w:sz w:val="28"/>
          <w:szCs w:val="27"/>
        </w:rPr>
        <w:t>КоАП</w:t>
      </w:r>
      <w:proofErr w:type="spellEnd"/>
      <w:r w:rsidRPr="008B12F4">
        <w:rPr>
          <w:sz w:val="28"/>
          <w:szCs w:val="27"/>
        </w:rPr>
        <w:t xml:space="preserve"> РФ - 433 (АППГ-241).</w:t>
      </w:r>
      <w:proofErr w:type="gramEnd"/>
    </w:p>
    <w:p w:rsidR="00495F63" w:rsidRPr="008B12F4" w:rsidRDefault="00495F63" w:rsidP="008B12F4">
      <w:pPr>
        <w:pStyle w:val="a8"/>
        <w:pBdr>
          <w:bottom w:val="single" w:sz="4" w:space="0" w:color="FFFFFF"/>
        </w:pBdr>
        <w:spacing w:before="0" w:beforeAutospacing="0" w:after="0" w:afterAutospacing="0"/>
        <w:ind w:firstLine="709"/>
        <w:jc w:val="both"/>
        <w:rPr>
          <w:sz w:val="28"/>
        </w:rPr>
      </w:pPr>
      <w:r w:rsidRPr="008B12F4">
        <w:rPr>
          <w:sz w:val="28"/>
          <w:szCs w:val="27"/>
        </w:rPr>
        <w:t>За 12 месяцев 2021 года сотрудниками О</w:t>
      </w:r>
      <w:proofErr w:type="gramStart"/>
      <w:r w:rsidRPr="008B12F4">
        <w:rPr>
          <w:sz w:val="28"/>
          <w:szCs w:val="27"/>
        </w:rPr>
        <w:t>ВД в сф</w:t>
      </w:r>
      <w:proofErr w:type="gramEnd"/>
      <w:r w:rsidRPr="008B12F4">
        <w:rPr>
          <w:sz w:val="28"/>
          <w:szCs w:val="27"/>
        </w:rPr>
        <w:t>ере миграционного законодательства, за нарушение режима пребывания</w:t>
      </w:r>
      <w:r w:rsidR="0074447C">
        <w:rPr>
          <w:sz w:val="28"/>
          <w:szCs w:val="27"/>
        </w:rPr>
        <w:t xml:space="preserve"> </w:t>
      </w:r>
      <w:r w:rsidRPr="008B12F4">
        <w:rPr>
          <w:sz w:val="28"/>
          <w:szCs w:val="27"/>
        </w:rPr>
        <w:t>на территории Российской Федерации и незаконное привлечение</w:t>
      </w:r>
      <w:r w:rsidR="0074447C">
        <w:rPr>
          <w:sz w:val="28"/>
          <w:szCs w:val="27"/>
        </w:rPr>
        <w:t xml:space="preserve"> </w:t>
      </w:r>
      <w:r w:rsidRPr="008B12F4">
        <w:rPr>
          <w:sz w:val="28"/>
          <w:szCs w:val="27"/>
        </w:rPr>
        <w:t>к трудовой деятельности в Российской Федерации иностранного гражданина было составлено 271 административных протоколов</w:t>
      </w:r>
      <w:r w:rsidR="0074447C">
        <w:rPr>
          <w:sz w:val="28"/>
          <w:szCs w:val="27"/>
        </w:rPr>
        <w:t xml:space="preserve"> </w:t>
      </w:r>
      <w:r w:rsidRPr="008B12F4">
        <w:rPr>
          <w:sz w:val="28"/>
          <w:szCs w:val="27"/>
        </w:rPr>
        <w:t>и 92 административных протокола составлено за уклонение от исполнения административного наказания.</w:t>
      </w:r>
    </w:p>
    <w:p w:rsidR="00495F63" w:rsidRPr="008B12F4" w:rsidRDefault="00495F63" w:rsidP="008B12F4">
      <w:pPr>
        <w:pStyle w:val="a8"/>
        <w:pBdr>
          <w:bottom w:val="single" w:sz="4" w:space="0" w:color="FFFFFF"/>
        </w:pBdr>
        <w:spacing w:before="0" w:beforeAutospacing="0" w:after="0" w:afterAutospacing="0"/>
        <w:ind w:firstLine="709"/>
        <w:jc w:val="both"/>
        <w:rPr>
          <w:sz w:val="28"/>
        </w:rPr>
      </w:pPr>
      <w:proofErr w:type="gramStart"/>
      <w:r w:rsidRPr="008B12F4">
        <w:rPr>
          <w:sz w:val="28"/>
          <w:szCs w:val="27"/>
        </w:rPr>
        <w:t xml:space="preserve">В целях предотвращения правонарушений и повторных преступлений со стороны лиц, осужденных к наказаниям и мерам уголовно-правового характера без изоляции от общества, </w:t>
      </w:r>
      <w:r w:rsidR="00103708" w:rsidRPr="00103708">
        <w:rPr>
          <w:sz w:val="28"/>
          <w:szCs w:val="27"/>
        </w:rPr>
        <w:t xml:space="preserve">                                    </w:t>
      </w:r>
      <w:r w:rsidRPr="008B12F4">
        <w:rPr>
          <w:sz w:val="28"/>
          <w:szCs w:val="27"/>
        </w:rPr>
        <w:t xml:space="preserve">для осуществления совместного надзора за данной категорией лиц, совместно с представителями </w:t>
      </w:r>
      <w:proofErr w:type="spellStart"/>
      <w:r w:rsidRPr="008B12F4">
        <w:rPr>
          <w:sz w:val="28"/>
          <w:szCs w:val="27"/>
        </w:rPr>
        <w:t>Тахтамукайского</w:t>
      </w:r>
      <w:proofErr w:type="spellEnd"/>
      <w:r w:rsidRPr="008B12F4">
        <w:rPr>
          <w:sz w:val="28"/>
          <w:szCs w:val="27"/>
        </w:rPr>
        <w:t xml:space="preserve"> межмуниципального </w:t>
      </w:r>
      <w:r w:rsidRPr="008B12F4">
        <w:rPr>
          <w:sz w:val="28"/>
          <w:szCs w:val="27"/>
        </w:rPr>
        <w:lastRenderedPageBreak/>
        <w:t xml:space="preserve">филиала ФКУ УИИ УФСИН России по Республике Адыгея, проводятся рабочие совещания с оценкой проделанной работы и постановкой задач на новый период. </w:t>
      </w:r>
      <w:proofErr w:type="gramEnd"/>
    </w:p>
    <w:p w:rsidR="00495F63" w:rsidRPr="008B12F4" w:rsidRDefault="00495F63" w:rsidP="008B12F4">
      <w:pPr>
        <w:pStyle w:val="a8"/>
        <w:pBdr>
          <w:bottom w:val="single" w:sz="4" w:space="0" w:color="FFFFFF"/>
        </w:pBdr>
        <w:spacing w:before="0" w:beforeAutospacing="0" w:after="0" w:afterAutospacing="0"/>
        <w:ind w:firstLine="709"/>
        <w:jc w:val="both"/>
        <w:rPr>
          <w:sz w:val="28"/>
        </w:rPr>
      </w:pPr>
      <w:r w:rsidRPr="008B12F4">
        <w:rPr>
          <w:sz w:val="28"/>
          <w:szCs w:val="27"/>
        </w:rPr>
        <w:t xml:space="preserve">В целях профилактики рецидивной преступности, при постановке </w:t>
      </w:r>
      <w:r w:rsidR="00103708" w:rsidRPr="00103708">
        <w:rPr>
          <w:sz w:val="28"/>
          <w:szCs w:val="27"/>
        </w:rPr>
        <w:t xml:space="preserve">               </w:t>
      </w:r>
      <w:r w:rsidRPr="008B12F4">
        <w:rPr>
          <w:sz w:val="28"/>
          <w:szCs w:val="27"/>
        </w:rPr>
        <w:t xml:space="preserve">на учет лиц после освобождения из мест лишения свободы, участковыми уполномоченными полиции проводятся профилактические беседы </w:t>
      </w:r>
      <w:r w:rsidR="00103708" w:rsidRPr="00103708">
        <w:rPr>
          <w:sz w:val="28"/>
          <w:szCs w:val="27"/>
        </w:rPr>
        <w:t xml:space="preserve">                       </w:t>
      </w:r>
      <w:r w:rsidRPr="008B12F4">
        <w:rPr>
          <w:sz w:val="28"/>
          <w:szCs w:val="27"/>
        </w:rPr>
        <w:t xml:space="preserve">и выдаются справки для последующего обращения в центр занятости населения, чтобы в течение 3 месяцев данные граждане получили установленное денежное довольствие и последующее трудоустройство.  </w:t>
      </w:r>
    </w:p>
    <w:p w:rsidR="00495F63" w:rsidRPr="008B12F4" w:rsidRDefault="00495F63" w:rsidP="008B12F4">
      <w:pPr>
        <w:pStyle w:val="a8"/>
        <w:pBdr>
          <w:bottom w:val="single" w:sz="4" w:space="0" w:color="FFFFFF"/>
        </w:pBdr>
        <w:spacing w:before="0" w:beforeAutospacing="0" w:after="0" w:afterAutospacing="0"/>
        <w:ind w:firstLine="709"/>
        <w:jc w:val="both"/>
        <w:rPr>
          <w:sz w:val="28"/>
        </w:rPr>
      </w:pPr>
      <w:r w:rsidRPr="008B12F4">
        <w:rPr>
          <w:sz w:val="28"/>
          <w:szCs w:val="27"/>
        </w:rPr>
        <w:t xml:space="preserve">По итогам 12 месяцев 2021 года сотрудниками отдела выявлено </w:t>
      </w:r>
      <w:r w:rsidR="00103708" w:rsidRPr="00103708">
        <w:rPr>
          <w:sz w:val="28"/>
          <w:szCs w:val="27"/>
        </w:rPr>
        <w:t xml:space="preserve">                 </w:t>
      </w:r>
      <w:r w:rsidRPr="008B12F4">
        <w:rPr>
          <w:sz w:val="28"/>
          <w:szCs w:val="27"/>
        </w:rPr>
        <w:t xml:space="preserve">2 преступления по линии незаконного оборота наркотиков (АППГ-2). </w:t>
      </w:r>
      <w:r w:rsidR="00103708" w:rsidRPr="00103708">
        <w:rPr>
          <w:sz w:val="28"/>
          <w:szCs w:val="27"/>
        </w:rPr>
        <w:t xml:space="preserve">                  </w:t>
      </w:r>
      <w:r w:rsidRPr="008B12F4">
        <w:rPr>
          <w:sz w:val="28"/>
          <w:szCs w:val="27"/>
        </w:rPr>
        <w:t>За употребление наркотических средств без назначения врача</w:t>
      </w:r>
      <w:r w:rsidRPr="008B12F4">
        <w:rPr>
          <w:b/>
          <w:bCs/>
          <w:sz w:val="28"/>
          <w:szCs w:val="27"/>
        </w:rPr>
        <w:t> </w:t>
      </w:r>
      <w:r w:rsidR="00103708" w:rsidRPr="00103708">
        <w:rPr>
          <w:b/>
          <w:bCs/>
          <w:sz w:val="28"/>
          <w:szCs w:val="27"/>
        </w:rPr>
        <w:t xml:space="preserve">                               </w:t>
      </w:r>
      <w:r w:rsidR="00103708">
        <w:rPr>
          <w:sz w:val="28"/>
          <w:szCs w:val="27"/>
        </w:rPr>
        <w:t>и</w:t>
      </w:r>
      <w:r w:rsidR="00103708" w:rsidRPr="00103708">
        <w:rPr>
          <w:sz w:val="28"/>
          <w:szCs w:val="27"/>
        </w:rPr>
        <w:t xml:space="preserve"> </w:t>
      </w:r>
      <w:r w:rsidRPr="008B12F4">
        <w:rPr>
          <w:sz w:val="28"/>
          <w:szCs w:val="27"/>
        </w:rPr>
        <w:t>за незаконное хранение наркотических средств в малых количествах составлено</w:t>
      </w:r>
      <w:r w:rsidRPr="008B12F4">
        <w:rPr>
          <w:b/>
          <w:bCs/>
          <w:sz w:val="28"/>
          <w:szCs w:val="27"/>
        </w:rPr>
        <w:t> </w:t>
      </w:r>
      <w:r w:rsidRPr="008B12F4">
        <w:rPr>
          <w:sz w:val="28"/>
          <w:szCs w:val="27"/>
        </w:rPr>
        <w:t xml:space="preserve">64 (АППГ-47)  административных протокола.    </w:t>
      </w:r>
    </w:p>
    <w:p w:rsidR="00495F63" w:rsidRPr="008B12F4" w:rsidRDefault="00495F63" w:rsidP="008B12F4">
      <w:pPr>
        <w:pStyle w:val="a8"/>
        <w:pBdr>
          <w:bottom w:val="single" w:sz="4" w:space="0" w:color="FFFFFF"/>
        </w:pBdr>
        <w:spacing w:before="0" w:beforeAutospacing="0" w:after="0" w:afterAutospacing="0"/>
        <w:ind w:firstLine="709"/>
        <w:jc w:val="both"/>
        <w:rPr>
          <w:sz w:val="28"/>
        </w:rPr>
      </w:pPr>
      <w:r w:rsidRPr="008B12F4">
        <w:rPr>
          <w:sz w:val="28"/>
          <w:szCs w:val="27"/>
        </w:rPr>
        <w:t xml:space="preserve">Рассматривая состояние работы по борьбе с незаконным оборотом оружия, боеприпасов, взрывчатых веществ и взрывных устройств, необходимо отметить, что за 12 месяцев 2021 года на территории города </w:t>
      </w:r>
      <w:proofErr w:type="spellStart"/>
      <w:r w:rsidRPr="008B12F4">
        <w:rPr>
          <w:sz w:val="28"/>
          <w:szCs w:val="27"/>
        </w:rPr>
        <w:t>Адыгейска</w:t>
      </w:r>
      <w:proofErr w:type="spellEnd"/>
      <w:r w:rsidRPr="008B12F4">
        <w:rPr>
          <w:sz w:val="28"/>
          <w:szCs w:val="27"/>
        </w:rPr>
        <w:t xml:space="preserve"> зарегистрировано 3 (АППГ-4) преступления данной категории.  </w:t>
      </w:r>
    </w:p>
    <w:p w:rsidR="00495F63" w:rsidRPr="008B12F4" w:rsidRDefault="00495F63" w:rsidP="008B12F4">
      <w:pPr>
        <w:pStyle w:val="a8"/>
        <w:pBdr>
          <w:bottom w:val="single" w:sz="4" w:space="0" w:color="FFFFFF"/>
        </w:pBdr>
        <w:spacing w:before="0" w:beforeAutospacing="0" w:after="0" w:afterAutospacing="0"/>
        <w:ind w:firstLine="709"/>
        <w:jc w:val="both"/>
        <w:rPr>
          <w:sz w:val="28"/>
        </w:rPr>
      </w:pPr>
      <w:r w:rsidRPr="008B12F4">
        <w:rPr>
          <w:sz w:val="28"/>
          <w:szCs w:val="27"/>
        </w:rPr>
        <w:t xml:space="preserve">Преступность среди несовершеннолетних - этот вопрос всегда был </w:t>
      </w:r>
      <w:r w:rsidR="00103708" w:rsidRPr="00103708">
        <w:rPr>
          <w:sz w:val="28"/>
          <w:szCs w:val="27"/>
        </w:rPr>
        <w:t xml:space="preserve">                 </w:t>
      </w:r>
      <w:r w:rsidRPr="008B12F4">
        <w:rPr>
          <w:sz w:val="28"/>
          <w:szCs w:val="27"/>
        </w:rPr>
        <w:t xml:space="preserve">и остаётся актуальным. За 12 месяцев 2021 года на профилактическом учёте в ПДН состоит 3 несовершеннолетних правонарушителя (АППГ-3) </w:t>
      </w:r>
      <w:r w:rsidR="00103708" w:rsidRPr="00103708">
        <w:rPr>
          <w:sz w:val="28"/>
          <w:szCs w:val="27"/>
        </w:rPr>
        <w:t xml:space="preserve">          </w:t>
      </w:r>
      <w:r w:rsidRPr="008B12F4">
        <w:rPr>
          <w:sz w:val="28"/>
          <w:szCs w:val="27"/>
        </w:rPr>
        <w:t xml:space="preserve">и 2 родителя, не выполняющих обязанности по воспитанию, обучению </w:t>
      </w:r>
      <w:r w:rsidR="00103708" w:rsidRPr="00103708">
        <w:rPr>
          <w:sz w:val="28"/>
          <w:szCs w:val="27"/>
        </w:rPr>
        <w:t xml:space="preserve">                 </w:t>
      </w:r>
      <w:r w:rsidRPr="008B12F4">
        <w:rPr>
          <w:sz w:val="28"/>
          <w:szCs w:val="27"/>
        </w:rPr>
        <w:t xml:space="preserve">и содержанию детей (АППГ-2). Преступлений несовершеннолетними </w:t>
      </w:r>
      <w:r w:rsidR="00103708" w:rsidRPr="00103708">
        <w:rPr>
          <w:sz w:val="28"/>
          <w:szCs w:val="27"/>
        </w:rPr>
        <w:t xml:space="preserve">                    </w:t>
      </w:r>
      <w:r w:rsidRPr="008B12F4">
        <w:rPr>
          <w:sz w:val="28"/>
          <w:szCs w:val="27"/>
        </w:rPr>
        <w:t xml:space="preserve">не совершено, однако в отношении несовершеннолетних в текущем году совершено 5 преступлений, все по </w:t>
      </w:r>
      <w:proofErr w:type="gramStart"/>
      <w:r w:rsidRPr="008B12F4">
        <w:rPr>
          <w:sz w:val="28"/>
          <w:szCs w:val="27"/>
        </w:rPr>
        <w:t>ч</w:t>
      </w:r>
      <w:proofErr w:type="gramEnd"/>
      <w:r w:rsidRPr="008B12F4">
        <w:rPr>
          <w:sz w:val="28"/>
          <w:szCs w:val="27"/>
        </w:rPr>
        <w:t>.1 ст.157 УК РФ (не выплата алиментов).</w:t>
      </w:r>
    </w:p>
    <w:p w:rsidR="00495F63" w:rsidRPr="008B12F4" w:rsidRDefault="00495F63" w:rsidP="008B12F4">
      <w:pPr>
        <w:pStyle w:val="a8"/>
        <w:pBdr>
          <w:bottom w:val="single" w:sz="4" w:space="0" w:color="FFFFFF"/>
        </w:pBdr>
        <w:spacing w:before="0" w:beforeAutospacing="0" w:after="0" w:afterAutospacing="0"/>
        <w:ind w:firstLine="709"/>
        <w:jc w:val="both"/>
        <w:rPr>
          <w:sz w:val="28"/>
        </w:rPr>
      </w:pPr>
      <w:r w:rsidRPr="008B12F4">
        <w:rPr>
          <w:sz w:val="28"/>
          <w:szCs w:val="27"/>
        </w:rPr>
        <w:t xml:space="preserve">Дальнейшего совершенствования требует сфера обеспечения безопасности дорожного движения. За 12 месяцев 2021 года на территории обслуживания произошло 16 (АППГ-25) ДТП, при которых погиб </w:t>
      </w:r>
      <w:r w:rsidR="00103708" w:rsidRPr="00103708">
        <w:rPr>
          <w:sz w:val="28"/>
          <w:szCs w:val="27"/>
        </w:rPr>
        <w:t xml:space="preserve">                         </w:t>
      </w:r>
      <w:r w:rsidRPr="008B12F4">
        <w:rPr>
          <w:sz w:val="28"/>
          <w:szCs w:val="27"/>
        </w:rPr>
        <w:t xml:space="preserve">6 (АППГ-11) и ранено 20 (АППГ-26) человек. Основными причинами совершения ДТП явились следующие факторы: несоблюдение дистанции, не предоставление преимущества при движении, а так же управление транспортным средством в состоянии опьянения. За 12 месяцев 2021 года за неудовлетворительное содержание и повреждение дорог, невыполнение предписаний дорожного надзора на 3 должностных и 2 юридических лиц были составлены административные протоколы. </w:t>
      </w:r>
    </w:p>
    <w:p w:rsidR="00495F63" w:rsidRPr="008B12F4" w:rsidRDefault="00495F63" w:rsidP="008B12F4">
      <w:pPr>
        <w:pStyle w:val="a8"/>
        <w:pBdr>
          <w:bottom w:val="single" w:sz="4" w:space="0" w:color="FFFFFF"/>
        </w:pBdr>
        <w:spacing w:before="0" w:beforeAutospacing="0" w:after="0" w:afterAutospacing="0"/>
        <w:ind w:firstLine="709"/>
        <w:jc w:val="both"/>
        <w:rPr>
          <w:sz w:val="28"/>
        </w:rPr>
      </w:pPr>
      <w:r w:rsidRPr="008B12F4">
        <w:rPr>
          <w:b/>
          <w:bCs/>
          <w:sz w:val="28"/>
          <w:szCs w:val="27"/>
        </w:rPr>
        <w:t xml:space="preserve">В целях повышения эффективности работы, считаю необходимым:  </w:t>
      </w:r>
    </w:p>
    <w:p w:rsidR="00495F63" w:rsidRPr="008B12F4" w:rsidRDefault="00495F63" w:rsidP="008B12F4">
      <w:pPr>
        <w:pStyle w:val="a8"/>
        <w:pBdr>
          <w:bottom w:val="single" w:sz="4" w:space="0" w:color="FFFFFF"/>
        </w:pBdr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8B12F4">
        <w:rPr>
          <w:sz w:val="28"/>
          <w:szCs w:val="27"/>
        </w:rPr>
        <w:t>-</w:t>
      </w:r>
      <w:r w:rsidR="00AD35B4">
        <w:rPr>
          <w:sz w:val="28"/>
          <w:szCs w:val="27"/>
        </w:rPr>
        <w:t xml:space="preserve"> </w:t>
      </w:r>
      <w:r w:rsidRPr="008B12F4">
        <w:rPr>
          <w:sz w:val="28"/>
          <w:szCs w:val="27"/>
        </w:rPr>
        <w:t>в ходе проведения сплошной отработки административных участков, акцентировать внимание сотрудников на инициативное выявление преступлений.</w:t>
      </w:r>
    </w:p>
    <w:p w:rsidR="00495F63" w:rsidRPr="008B12F4" w:rsidRDefault="00495F63" w:rsidP="008B12F4">
      <w:pPr>
        <w:pStyle w:val="a8"/>
        <w:pBdr>
          <w:bottom w:val="single" w:sz="4" w:space="0" w:color="FFFFFF"/>
        </w:pBdr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8B12F4">
        <w:rPr>
          <w:sz w:val="28"/>
          <w:szCs w:val="27"/>
        </w:rPr>
        <w:t>-</w:t>
      </w:r>
      <w:r w:rsidR="00AD35B4">
        <w:rPr>
          <w:sz w:val="28"/>
          <w:szCs w:val="27"/>
        </w:rPr>
        <w:t xml:space="preserve"> </w:t>
      </w:r>
      <w:r w:rsidRPr="008B12F4">
        <w:rPr>
          <w:sz w:val="28"/>
          <w:szCs w:val="27"/>
        </w:rPr>
        <w:t xml:space="preserve">нацелить личный состав УУП на установление доверительных отношений с гражданами. Установить взаимодействие с ОУР и ГНК, </w:t>
      </w:r>
      <w:r w:rsidR="00103708" w:rsidRPr="00103708">
        <w:rPr>
          <w:sz w:val="28"/>
          <w:szCs w:val="27"/>
        </w:rPr>
        <w:t xml:space="preserve">                       </w:t>
      </w:r>
      <w:r w:rsidRPr="008B12F4">
        <w:rPr>
          <w:sz w:val="28"/>
          <w:szCs w:val="27"/>
        </w:rPr>
        <w:t xml:space="preserve">в данном направлении, </w:t>
      </w:r>
    </w:p>
    <w:p w:rsidR="00495F63" w:rsidRPr="008B12F4" w:rsidRDefault="00495F63" w:rsidP="008B12F4">
      <w:pPr>
        <w:pStyle w:val="a8"/>
        <w:pBdr>
          <w:bottom w:val="single" w:sz="4" w:space="0" w:color="FFFFFF"/>
        </w:pBdr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8B12F4">
        <w:rPr>
          <w:sz w:val="28"/>
          <w:szCs w:val="27"/>
        </w:rPr>
        <w:lastRenderedPageBreak/>
        <w:t>-</w:t>
      </w:r>
      <w:r w:rsidR="00AD35B4">
        <w:rPr>
          <w:sz w:val="28"/>
          <w:szCs w:val="27"/>
        </w:rPr>
        <w:t xml:space="preserve"> </w:t>
      </w:r>
      <w:r w:rsidRPr="008B12F4">
        <w:rPr>
          <w:sz w:val="28"/>
          <w:szCs w:val="27"/>
        </w:rPr>
        <w:t xml:space="preserve">осуществлять профилактическую работу с лицами, состоящими </w:t>
      </w:r>
      <w:r w:rsidR="005A0F20" w:rsidRPr="005A0F20">
        <w:rPr>
          <w:sz w:val="28"/>
          <w:szCs w:val="27"/>
        </w:rPr>
        <w:t xml:space="preserve">                 </w:t>
      </w:r>
      <w:r w:rsidRPr="008B12F4">
        <w:rPr>
          <w:sz w:val="28"/>
          <w:szCs w:val="27"/>
        </w:rPr>
        <w:t xml:space="preserve">на профилактическом учете ОВД, в том числе, систематически употребляющими наркотические вещества и психотропные вещества. </w:t>
      </w:r>
      <w:r w:rsidR="00103708" w:rsidRPr="00103708">
        <w:rPr>
          <w:sz w:val="28"/>
          <w:szCs w:val="27"/>
        </w:rPr>
        <w:t xml:space="preserve">                 </w:t>
      </w:r>
      <w:r w:rsidRPr="008B12F4">
        <w:rPr>
          <w:sz w:val="28"/>
          <w:szCs w:val="27"/>
        </w:rPr>
        <w:t>При проведении рейдовых мероприятий, в обязательном порядке организовать посещение по месту жительства данную категорию лиц;</w:t>
      </w:r>
    </w:p>
    <w:p w:rsidR="00495F63" w:rsidRPr="008B12F4" w:rsidRDefault="00495F63" w:rsidP="008B12F4">
      <w:pPr>
        <w:pStyle w:val="a8"/>
        <w:pBdr>
          <w:bottom w:val="single" w:sz="4" w:space="0" w:color="FFFFFF"/>
        </w:pBdr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8B12F4">
        <w:rPr>
          <w:sz w:val="28"/>
          <w:szCs w:val="27"/>
        </w:rPr>
        <w:t>-</w:t>
      </w:r>
      <w:r w:rsidR="00AD35B4">
        <w:rPr>
          <w:sz w:val="28"/>
          <w:szCs w:val="27"/>
        </w:rPr>
        <w:t xml:space="preserve"> </w:t>
      </w:r>
      <w:r w:rsidRPr="008B12F4">
        <w:rPr>
          <w:sz w:val="28"/>
          <w:szCs w:val="27"/>
        </w:rPr>
        <w:t xml:space="preserve">на постоянной основе осуществлять профилактическую работу </w:t>
      </w:r>
      <w:r w:rsidR="00103708" w:rsidRPr="00103708">
        <w:rPr>
          <w:sz w:val="28"/>
          <w:szCs w:val="27"/>
        </w:rPr>
        <w:t xml:space="preserve">                   </w:t>
      </w:r>
      <w:r w:rsidRPr="008B12F4">
        <w:rPr>
          <w:sz w:val="28"/>
          <w:szCs w:val="27"/>
        </w:rPr>
        <w:t xml:space="preserve">с </w:t>
      </w:r>
      <w:proofErr w:type="spellStart"/>
      <w:r w:rsidRPr="008B12F4">
        <w:rPr>
          <w:sz w:val="28"/>
          <w:szCs w:val="27"/>
        </w:rPr>
        <w:t>подучентым</w:t>
      </w:r>
      <w:proofErr w:type="spellEnd"/>
      <w:r w:rsidRPr="008B12F4">
        <w:rPr>
          <w:sz w:val="28"/>
          <w:szCs w:val="27"/>
        </w:rPr>
        <w:t xml:space="preserve"> контингентом и лицами, лишенными права управления транспортными средствами;</w:t>
      </w:r>
    </w:p>
    <w:p w:rsidR="00495F63" w:rsidRPr="008B12F4" w:rsidRDefault="00495F63" w:rsidP="008B12F4">
      <w:pPr>
        <w:pStyle w:val="a8"/>
        <w:pBdr>
          <w:bottom w:val="single" w:sz="4" w:space="0" w:color="FFFFFF"/>
        </w:pBdr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8B12F4">
        <w:rPr>
          <w:sz w:val="28"/>
          <w:szCs w:val="27"/>
        </w:rPr>
        <w:t>-</w:t>
      </w:r>
      <w:r w:rsidR="00AD35B4">
        <w:rPr>
          <w:sz w:val="28"/>
          <w:szCs w:val="27"/>
        </w:rPr>
        <w:t xml:space="preserve"> </w:t>
      </w:r>
      <w:r w:rsidRPr="008B12F4">
        <w:rPr>
          <w:sz w:val="28"/>
          <w:szCs w:val="27"/>
        </w:rPr>
        <w:t xml:space="preserve">продолжить работу по выявлению и раскрытию преступлений превентивной направленности, при организации работы УУП </w:t>
      </w:r>
      <w:r w:rsidR="00103708" w:rsidRPr="00103708">
        <w:rPr>
          <w:sz w:val="28"/>
          <w:szCs w:val="27"/>
        </w:rPr>
        <w:t xml:space="preserve">                             </w:t>
      </w:r>
      <w:r w:rsidRPr="008B12F4">
        <w:rPr>
          <w:sz w:val="28"/>
          <w:szCs w:val="27"/>
        </w:rPr>
        <w:t>на административных участках.</w:t>
      </w:r>
    </w:p>
    <w:p w:rsidR="005812E0" w:rsidRPr="00103708" w:rsidRDefault="005812E0" w:rsidP="008B12F4">
      <w:pPr>
        <w:pStyle w:val="a8"/>
        <w:pBdr>
          <w:bottom w:val="single" w:sz="4" w:space="0" w:color="FFFFFF"/>
        </w:pBdr>
        <w:tabs>
          <w:tab w:val="left" w:pos="567"/>
        </w:tabs>
        <w:spacing w:before="0" w:beforeAutospacing="0" w:after="0" w:afterAutospacing="0"/>
        <w:jc w:val="both"/>
        <w:rPr>
          <w:sz w:val="28"/>
          <w:szCs w:val="27"/>
        </w:rPr>
      </w:pPr>
    </w:p>
    <w:bookmarkEnd w:id="0"/>
    <w:p w:rsidR="003A72EC" w:rsidRPr="007D2377" w:rsidRDefault="009E13B3" w:rsidP="000351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2377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</w:p>
    <w:p w:rsidR="009E13B3" w:rsidRPr="00035134" w:rsidRDefault="009E13B3" w:rsidP="009E13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34">
        <w:rPr>
          <w:rFonts w:ascii="Times New Roman" w:hAnsi="Times New Roman" w:cs="Times New Roman"/>
          <w:b/>
          <w:sz w:val="28"/>
          <w:szCs w:val="28"/>
        </w:rPr>
        <w:t>1.1. Информацию докладчика принять к сведению.</w:t>
      </w:r>
    </w:p>
    <w:p w:rsidR="009E13B3" w:rsidRDefault="009E13B3" w:rsidP="009E13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34">
        <w:rPr>
          <w:rFonts w:ascii="Times New Roman" w:hAnsi="Times New Roman" w:cs="Times New Roman"/>
          <w:b/>
          <w:sz w:val="28"/>
          <w:szCs w:val="28"/>
        </w:rPr>
        <w:t>1.2. Рекомендовать:</w:t>
      </w:r>
    </w:p>
    <w:p w:rsidR="00BB4019" w:rsidRPr="00035134" w:rsidRDefault="00BB4019" w:rsidP="00BB40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34">
        <w:rPr>
          <w:rFonts w:ascii="Times New Roman" w:hAnsi="Times New Roman" w:cs="Times New Roman"/>
          <w:b/>
          <w:sz w:val="28"/>
          <w:szCs w:val="28"/>
        </w:rPr>
        <w:t xml:space="preserve">1.2.1. МО МВД России «Адыгейский» активизировать работу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по информированию </w:t>
      </w:r>
      <w:r w:rsidR="009E4254">
        <w:rPr>
          <w:rFonts w:ascii="Times New Roman" w:hAnsi="Times New Roman" w:cs="Times New Roman"/>
          <w:b/>
          <w:sz w:val="28"/>
          <w:szCs w:val="28"/>
        </w:rPr>
        <w:t xml:space="preserve">граждан </w:t>
      </w:r>
      <w:r>
        <w:rPr>
          <w:rFonts w:ascii="Times New Roman" w:hAnsi="Times New Roman" w:cs="Times New Roman"/>
          <w:b/>
          <w:sz w:val="28"/>
          <w:szCs w:val="28"/>
        </w:rPr>
        <w:t>об основных видах преступлений, совершаемых на улицах, о</w:t>
      </w:r>
      <w:r w:rsidR="00D457A8">
        <w:rPr>
          <w:rFonts w:ascii="Times New Roman" w:hAnsi="Times New Roman" w:cs="Times New Roman"/>
          <w:b/>
          <w:sz w:val="28"/>
          <w:szCs w:val="28"/>
        </w:rPr>
        <w:t xml:space="preserve"> возможных способах </w:t>
      </w:r>
      <w:r>
        <w:rPr>
          <w:rFonts w:ascii="Times New Roman" w:hAnsi="Times New Roman" w:cs="Times New Roman"/>
          <w:b/>
          <w:sz w:val="28"/>
          <w:szCs w:val="28"/>
        </w:rPr>
        <w:t>мошенничес</w:t>
      </w:r>
      <w:r w:rsidR="00D457A8">
        <w:rPr>
          <w:rFonts w:ascii="Times New Roman" w:hAnsi="Times New Roman" w:cs="Times New Roman"/>
          <w:b/>
          <w:sz w:val="28"/>
          <w:szCs w:val="28"/>
        </w:rPr>
        <w:t>тв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5C3BDE">
        <w:rPr>
          <w:rFonts w:ascii="Times New Roman" w:hAnsi="Times New Roman" w:cs="Times New Roman"/>
          <w:b/>
          <w:sz w:val="28"/>
          <w:szCs w:val="28"/>
        </w:rPr>
        <w:t xml:space="preserve"> в том числе </w:t>
      </w:r>
      <w:r>
        <w:rPr>
          <w:rFonts w:ascii="Times New Roman" w:hAnsi="Times New Roman" w:cs="Times New Roman"/>
          <w:b/>
          <w:sz w:val="28"/>
          <w:szCs w:val="28"/>
        </w:rPr>
        <w:t>с использованием</w:t>
      </w:r>
      <w:r w:rsidR="005C3BDE">
        <w:rPr>
          <w:rFonts w:ascii="Times New Roman" w:hAnsi="Times New Roman" w:cs="Times New Roman"/>
          <w:b/>
          <w:sz w:val="28"/>
          <w:szCs w:val="28"/>
        </w:rPr>
        <w:t xml:space="preserve"> средств мобильной связи, сети «Интернет»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03708" w:rsidRPr="0010370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>а также необходимых мерах предосторожности</w:t>
      </w:r>
      <w:r w:rsidR="00557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5E1D">
        <w:rPr>
          <w:rFonts w:ascii="Times New Roman" w:hAnsi="Times New Roman" w:cs="Times New Roman"/>
          <w:b/>
          <w:sz w:val="28"/>
          <w:szCs w:val="28"/>
        </w:rPr>
        <w:t>по сохранности своего имущества</w:t>
      </w:r>
      <w:r w:rsidRPr="00035134">
        <w:rPr>
          <w:rFonts w:ascii="Times New Roman" w:hAnsi="Times New Roman" w:cs="Times New Roman"/>
          <w:b/>
          <w:sz w:val="28"/>
          <w:szCs w:val="28"/>
        </w:rPr>
        <w:t>.</w:t>
      </w:r>
    </w:p>
    <w:p w:rsidR="00C0186B" w:rsidRDefault="00BB4019" w:rsidP="00BB40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34">
        <w:rPr>
          <w:rFonts w:ascii="Times New Roman" w:hAnsi="Times New Roman" w:cs="Times New Roman"/>
          <w:b/>
          <w:sz w:val="28"/>
          <w:szCs w:val="28"/>
        </w:rPr>
        <w:t>1.2.2.</w:t>
      </w:r>
      <w:r w:rsidR="00C01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F75">
        <w:rPr>
          <w:rFonts w:ascii="Times New Roman" w:hAnsi="Times New Roman" w:cs="Times New Roman"/>
          <w:b/>
          <w:sz w:val="28"/>
          <w:szCs w:val="28"/>
        </w:rPr>
        <w:t>С целью охвата максимального количества жителей муниципального образования</w:t>
      </w:r>
      <w:r w:rsidR="00366F30">
        <w:rPr>
          <w:rFonts w:ascii="Times New Roman" w:hAnsi="Times New Roman" w:cs="Times New Roman"/>
          <w:b/>
          <w:sz w:val="28"/>
          <w:szCs w:val="28"/>
        </w:rPr>
        <w:t xml:space="preserve">, в том числе входящих в социально-незащищенные слои населения, привлекать к профилактической работе </w:t>
      </w:r>
      <w:r w:rsidR="00877F1A">
        <w:rPr>
          <w:rFonts w:ascii="Times New Roman" w:hAnsi="Times New Roman" w:cs="Times New Roman"/>
          <w:b/>
          <w:sz w:val="28"/>
          <w:szCs w:val="28"/>
        </w:rPr>
        <w:t xml:space="preserve">по предупреждению мошенничеств, в том числе </w:t>
      </w:r>
      <w:r w:rsidR="00103708" w:rsidRPr="001037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877F1A">
        <w:rPr>
          <w:rFonts w:ascii="Times New Roman" w:hAnsi="Times New Roman" w:cs="Times New Roman"/>
          <w:b/>
          <w:sz w:val="28"/>
          <w:szCs w:val="28"/>
        </w:rPr>
        <w:t xml:space="preserve">с использованием </w:t>
      </w:r>
      <w:r w:rsidR="00541146">
        <w:rPr>
          <w:rFonts w:ascii="Times New Roman" w:hAnsi="Times New Roman" w:cs="Times New Roman"/>
          <w:b/>
          <w:sz w:val="28"/>
          <w:szCs w:val="28"/>
        </w:rPr>
        <w:t>средств мобильной связи, сети «Интернет»</w:t>
      </w:r>
      <w:r w:rsidR="00D83B16">
        <w:rPr>
          <w:rFonts w:ascii="Times New Roman" w:hAnsi="Times New Roman" w:cs="Times New Roman"/>
          <w:b/>
          <w:sz w:val="28"/>
          <w:szCs w:val="28"/>
        </w:rPr>
        <w:t>,</w:t>
      </w:r>
      <w:r w:rsidR="00541146">
        <w:rPr>
          <w:rFonts w:ascii="Times New Roman" w:hAnsi="Times New Roman" w:cs="Times New Roman"/>
          <w:b/>
          <w:sz w:val="28"/>
          <w:szCs w:val="28"/>
        </w:rPr>
        <w:t xml:space="preserve"> сотрудников администрации – специалистов по работе с населением</w:t>
      </w:r>
      <w:r w:rsidR="00D83B16">
        <w:rPr>
          <w:rFonts w:ascii="Times New Roman" w:hAnsi="Times New Roman" w:cs="Times New Roman"/>
          <w:b/>
          <w:sz w:val="28"/>
          <w:szCs w:val="28"/>
        </w:rPr>
        <w:t>, представителей народных дружин, средств массовой информации (</w:t>
      </w:r>
      <w:r w:rsidR="0070657E">
        <w:rPr>
          <w:rFonts w:ascii="Times New Roman" w:hAnsi="Times New Roman" w:cs="Times New Roman"/>
          <w:b/>
          <w:sz w:val="28"/>
          <w:szCs w:val="28"/>
        </w:rPr>
        <w:t>газета «Единство»).</w:t>
      </w:r>
      <w:r w:rsidR="00D83B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1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4019" w:rsidRPr="00035134" w:rsidRDefault="00C0186B" w:rsidP="00BB40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1.2.3.</w:t>
      </w:r>
      <w:r w:rsidR="00BB4019" w:rsidRPr="00035134">
        <w:rPr>
          <w:rFonts w:ascii="Times New Roman" w:hAnsi="Times New Roman" w:cs="Times New Roman"/>
          <w:b/>
          <w:sz w:val="28"/>
          <w:szCs w:val="28"/>
        </w:rPr>
        <w:t xml:space="preserve">Обеспечить действенный информационный обмен между администрацией муниципального образования «Город </w:t>
      </w:r>
      <w:proofErr w:type="spellStart"/>
      <w:r w:rsidR="00BB4019" w:rsidRPr="00035134">
        <w:rPr>
          <w:rFonts w:ascii="Times New Roman" w:hAnsi="Times New Roman" w:cs="Times New Roman"/>
          <w:b/>
          <w:sz w:val="28"/>
          <w:szCs w:val="28"/>
        </w:rPr>
        <w:t>Адыгейск</w:t>
      </w:r>
      <w:proofErr w:type="spellEnd"/>
      <w:r w:rsidR="00BB4019" w:rsidRPr="0003513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B401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BB4019" w:rsidRPr="00035134">
        <w:rPr>
          <w:rFonts w:ascii="Times New Roman" w:hAnsi="Times New Roman" w:cs="Times New Roman"/>
          <w:b/>
          <w:sz w:val="28"/>
          <w:szCs w:val="28"/>
        </w:rPr>
        <w:t xml:space="preserve">и  МО МВД России «Адыгейский», следственным комитетом, </w:t>
      </w:r>
      <w:proofErr w:type="spellStart"/>
      <w:r w:rsidR="00BB4019" w:rsidRPr="00035134">
        <w:rPr>
          <w:rFonts w:ascii="Times New Roman" w:hAnsi="Times New Roman" w:cs="Times New Roman"/>
          <w:b/>
          <w:sz w:val="28"/>
          <w:szCs w:val="28"/>
        </w:rPr>
        <w:t>Теучежской</w:t>
      </w:r>
      <w:proofErr w:type="spellEnd"/>
      <w:r w:rsidR="00BB4019" w:rsidRPr="00035134">
        <w:rPr>
          <w:rFonts w:ascii="Times New Roman" w:hAnsi="Times New Roman" w:cs="Times New Roman"/>
          <w:b/>
          <w:sz w:val="28"/>
          <w:szCs w:val="28"/>
        </w:rPr>
        <w:t xml:space="preserve"> межрайонной прокуратурой по вопросам профилактики правонарушений и преступлений, обратив особое внимание </w:t>
      </w:r>
      <w:r w:rsidR="00BB4019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BB4019" w:rsidRPr="00035134">
        <w:rPr>
          <w:rFonts w:ascii="Times New Roman" w:hAnsi="Times New Roman" w:cs="Times New Roman"/>
          <w:b/>
          <w:sz w:val="28"/>
          <w:szCs w:val="28"/>
        </w:rPr>
        <w:t xml:space="preserve">на проблемы уличной преступности, преступлений со стороны лиц, находящихся в состоянии алкогольного опьянения, а также </w:t>
      </w:r>
      <w:r w:rsidR="00BB4019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BB4019" w:rsidRPr="00035134">
        <w:rPr>
          <w:rFonts w:ascii="Times New Roman" w:hAnsi="Times New Roman" w:cs="Times New Roman"/>
          <w:b/>
          <w:sz w:val="28"/>
          <w:szCs w:val="28"/>
        </w:rPr>
        <w:t>не имеющих постоянного источника доходов.</w:t>
      </w:r>
    </w:p>
    <w:p w:rsidR="00BB4019" w:rsidRPr="00035134" w:rsidRDefault="00BB4019" w:rsidP="00BB40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 w:rsidR="0070657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Довести до управляющих компаний информацию                               о необходимости внедрения мер по инженерно-технической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укрепленности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подъездов многоквартирных домов, оборудованию                     их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домофонами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системами видеоконтроля, сдаче квартир и иных помещений под централизованную охрану, повышению бдительности граждан. </w:t>
      </w:r>
    </w:p>
    <w:p w:rsidR="00C64F2F" w:rsidRPr="00035134" w:rsidRDefault="0070657E" w:rsidP="009E13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1.2.5. </w:t>
      </w:r>
      <w:r w:rsidR="00FA42A0">
        <w:rPr>
          <w:rFonts w:ascii="Times New Roman" w:hAnsi="Times New Roman" w:cs="Times New Roman"/>
          <w:b/>
          <w:sz w:val="28"/>
          <w:szCs w:val="28"/>
        </w:rPr>
        <w:t xml:space="preserve">Редакции газеты «Единство» во взаимодействии </w:t>
      </w:r>
      <w:r w:rsidR="00103708" w:rsidRPr="00103708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FA42A0">
        <w:rPr>
          <w:rFonts w:ascii="Times New Roman" w:hAnsi="Times New Roman" w:cs="Times New Roman"/>
          <w:b/>
          <w:sz w:val="28"/>
          <w:szCs w:val="28"/>
        </w:rPr>
        <w:t>с правоохранительными органами размещать в</w:t>
      </w:r>
      <w:r w:rsidR="005B4A64">
        <w:rPr>
          <w:rFonts w:ascii="Times New Roman" w:hAnsi="Times New Roman" w:cs="Times New Roman"/>
          <w:b/>
          <w:sz w:val="28"/>
          <w:szCs w:val="28"/>
        </w:rPr>
        <w:t xml:space="preserve"> городской газете </w:t>
      </w:r>
      <w:r w:rsidR="005B4A64">
        <w:rPr>
          <w:rFonts w:ascii="Times New Roman" w:hAnsi="Times New Roman" w:cs="Times New Roman"/>
          <w:b/>
          <w:sz w:val="28"/>
          <w:szCs w:val="28"/>
        </w:rPr>
        <w:lastRenderedPageBreak/>
        <w:t>«Единство» материалы профилактической направленности, с целью информирования граждан</w:t>
      </w:r>
      <w:r w:rsidR="006B14B0">
        <w:rPr>
          <w:rFonts w:ascii="Times New Roman" w:hAnsi="Times New Roman" w:cs="Times New Roman"/>
          <w:b/>
          <w:sz w:val="28"/>
          <w:szCs w:val="28"/>
        </w:rPr>
        <w:t xml:space="preserve"> о возможных способах мошенничеств, в том числе с использованием средств мобильной связи, сети «Интернет» </w:t>
      </w:r>
      <w:r w:rsidR="00103708" w:rsidRPr="0010370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B14B0">
        <w:rPr>
          <w:rFonts w:ascii="Times New Roman" w:hAnsi="Times New Roman" w:cs="Times New Roman"/>
          <w:b/>
          <w:sz w:val="28"/>
          <w:szCs w:val="28"/>
        </w:rPr>
        <w:t xml:space="preserve">и методах </w:t>
      </w:r>
      <w:r w:rsidR="00CA25CF">
        <w:rPr>
          <w:rFonts w:ascii="Times New Roman" w:hAnsi="Times New Roman" w:cs="Times New Roman"/>
          <w:b/>
          <w:sz w:val="28"/>
          <w:szCs w:val="28"/>
        </w:rPr>
        <w:t>противодействия данному виду преступления.</w:t>
      </w:r>
      <w:r w:rsidR="00FA42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6579" w:rsidRDefault="00926579" w:rsidP="000351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97E" w:rsidRPr="002E48F8" w:rsidRDefault="00372C99" w:rsidP="000351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3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E48F8" w:rsidRPr="002E48F8">
        <w:rPr>
          <w:rFonts w:ascii="Times New Roman" w:hAnsi="Times New Roman" w:cs="Times New Roman"/>
          <w:b/>
          <w:sz w:val="28"/>
          <w:szCs w:val="28"/>
        </w:rPr>
        <w:t>Об организации и проведении в образовательных организациях комплекса мероприятий по профилактике правонарушений и преступлений</w:t>
      </w:r>
    </w:p>
    <w:p w:rsidR="00370BD2" w:rsidRDefault="00370BD2" w:rsidP="00035134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70BD2" w:rsidRDefault="00370BD2" w:rsidP="00370B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2377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Слушали:  </w:t>
      </w:r>
    </w:p>
    <w:p w:rsidR="001244B5" w:rsidRPr="00AF3C64" w:rsidRDefault="001244B5" w:rsidP="00370B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C64">
        <w:rPr>
          <w:rFonts w:ascii="Times New Roman" w:hAnsi="Times New Roman" w:cs="Times New Roman"/>
          <w:b/>
          <w:sz w:val="28"/>
          <w:szCs w:val="28"/>
        </w:rPr>
        <w:t xml:space="preserve">Начальник Управления образования администрации муниципального образования «Город </w:t>
      </w:r>
      <w:proofErr w:type="spellStart"/>
      <w:r w:rsidRPr="00AF3C64">
        <w:rPr>
          <w:rFonts w:ascii="Times New Roman" w:hAnsi="Times New Roman" w:cs="Times New Roman"/>
          <w:b/>
          <w:sz w:val="28"/>
          <w:szCs w:val="28"/>
        </w:rPr>
        <w:t>Адыгейск</w:t>
      </w:r>
      <w:proofErr w:type="spellEnd"/>
      <w:r w:rsidRPr="00AF3C64">
        <w:rPr>
          <w:rFonts w:ascii="Times New Roman" w:hAnsi="Times New Roman" w:cs="Times New Roman"/>
          <w:b/>
          <w:sz w:val="28"/>
          <w:szCs w:val="28"/>
        </w:rPr>
        <w:t xml:space="preserve">» Светлана </w:t>
      </w:r>
      <w:proofErr w:type="spellStart"/>
      <w:r w:rsidR="00977E27">
        <w:rPr>
          <w:rFonts w:ascii="Times New Roman" w:hAnsi="Times New Roman" w:cs="Times New Roman"/>
          <w:b/>
          <w:sz w:val="28"/>
          <w:szCs w:val="28"/>
        </w:rPr>
        <w:t>Калачериевна</w:t>
      </w:r>
      <w:proofErr w:type="spellEnd"/>
      <w:r w:rsidR="00977E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77E27">
        <w:rPr>
          <w:rFonts w:ascii="Times New Roman" w:hAnsi="Times New Roman" w:cs="Times New Roman"/>
          <w:b/>
          <w:sz w:val="28"/>
          <w:szCs w:val="28"/>
        </w:rPr>
        <w:t>Пчегатлук</w:t>
      </w:r>
      <w:proofErr w:type="spellEnd"/>
    </w:p>
    <w:p w:rsidR="000C2F82" w:rsidRPr="00AF3C64" w:rsidRDefault="000C2F82" w:rsidP="000C2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</w:pPr>
    </w:p>
    <w:p w:rsidR="009733A4" w:rsidRPr="00AF3C64" w:rsidRDefault="000C2F82" w:rsidP="00973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F3C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Тезисы выступления</w:t>
      </w:r>
    </w:p>
    <w:p w:rsidR="009733A4" w:rsidRDefault="009733A4" w:rsidP="009733A4">
      <w:pPr>
        <w:spacing w:after="0" w:line="240" w:lineRule="auto"/>
        <w:ind w:firstLine="709"/>
        <w:jc w:val="both"/>
      </w:pPr>
    </w:p>
    <w:p w:rsidR="009733A4" w:rsidRPr="009733A4" w:rsidRDefault="009733A4" w:rsidP="00973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33A4">
        <w:rPr>
          <w:rFonts w:ascii="Times New Roman" w:hAnsi="Times New Roman" w:cs="Times New Roman"/>
          <w:sz w:val="28"/>
          <w:szCs w:val="28"/>
        </w:rPr>
        <w:t xml:space="preserve">В целях создания комплекса социально-педагогической, психологической и  правовой защиты обучающихся, предполагающего создание в школах системы работы по профилактике безнадзорности </w:t>
      </w:r>
      <w:r w:rsidR="00BE5B5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733A4">
        <w:rPr>
          <w:rFonts w:ascii="Times New Roman" w:hAnsi="Times New Roman" w:cs="Times New Roman"/>
          <w:sz w:val="28"/>
          <w:szCs w:val="28"/>
        </w:rPr>
        <w:t xml:space="preserve">и правонарушений среди несовершеннолетних, позволяющей учащимся развиваться в благоприятной среде, во всех школах разработаны </w:t>
      </w:r>
      <w:r w:rsidR="00103708" w:rsidRPr="0010370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733A4">
        <w:rPr>
          <w:rFonts w:ascii="Times New Roman" w:hAnsi="Times New Roman" w:cs="Times New Roman"/>
          <w:sz w:val="28"/>
          <w:szCs w:val="28"/>
        </w:rPr>
        <w:t>и реализуются программы в области профилактики правонарушений среди несовершеннолетних, являющиеся как самостоятельными программами, так и составляющими модулями программы воспитания в рамках Основной образовательной программы для обучающихся всех</w:t>
      </w:r>
      <w:proofErr w:type="gramEnd"/>
      <w:r w:rsidRPr="009733A4">
        <w:rPr>
          <w:rFonts w:ascii="Times New Roman" w:hAnsi="Times New Roman" w:cs="Times New Roman"/>
          <w:sz w:val="28"/>
          <w:szCs w:val="28"/>
        </w:rPr>
        <w:t xml:space="preserve"> уровней образования. </w:t>
      </w:r>
    </w:p>
    <w:p w:rsidR="009733A4" w:rsidRPr="009733A4" w:rsidRDefault="009733A4" w:rsidP="00973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3A4">
        <w:rPr>
          <w:rFonts w:ascii="Times New Roman" w:hAnsi="Times New Roman" w:cs="Times New Roman"/>
          <w:sz w:val="28"/>
          <w:szCs w:val="28"/>
        </w:rPr>
        <w:t>В ходе реализации данных программ в школах предусмотрено обеспечение:</w:t>
      </w:r>
    </w:p>
    <w:p w:rsidR="009733A4" w:rsidRPr="009733A4" w:rsidRDefault="009733A4" w:rsidP="00973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3A4">
        <w:rPr>
          <w:rFonts w:ascii="Times New Roman" w:hAnsi="Times New Roman" w:cs="Times New Roman"/>
          <w:sz w:val="28"/>
          <w:szCs w:val="28"/>
        </w:rPr>
        <w:t>психолого-педагогического сопровождения обучающихся для реализации прав на получение образования;</w:t>
      </w:r>
    </w:p>
    <w:p w:rsidR="009733A4" w:rsidRPr="009733A4" w:rsidRDefault="009733A4" w:rsidP="00973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3A4">
        <w:rPr>
          <w:rFonts w:ascii="Times New Roman" w:hAnsi="Times New Roman" w:cs="Times New Roman"/>
          <w:sz w:val="28"/>
          <w:szCs w:val="28"/>
        </w:rPr>
        <w:t xml:space="preserve">содействия формированию гражданской позиции, нравственных качеств, духовной культуры обучающихся, положительной мотивации </w:t>
      </w:r>
      <w:r w:rsidR="00103708" w:rsidRPr="0010370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733A4">
        <w:rPr>
          <w:rFonts w:ascii="Times New Roman" w:hAnsi="Times New Roman" w:cs="Times New Roman"/>
          <w:sz w:val="28"/>
          <w:szCs w:val="28"/>
        </w:rPr>
        <w:t xml:space="preserve">к обучению и участию в делах класса и школы; </w:t>
      </w:r>
    </w:p>
    <w:p w:rsidR="009733A4" w:rsidRPr="009733A4" w:rsidRDefault="009733A4" w:rsidP="00973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3A4">
        <w:rPr>
          <w:rFonts w:ascii="Times New Roman" w:hAnsi="Times New Roman" w:cs="Times New Roman"/>
          <w:sz w:val="28"/>
          <w:szCs w:val="28"/>
        </w:rPr>
        <w:t xml:space="preserve">создания условий для вовлечения детей группы «риска» </w:t>
      </w:r>
      <w:r w:rsidR="00103708" w:rsidRPr="0010370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733A4">
        <w:rPr>
          <w:rFonts w:ascii="Times New Roman" w:hAnsi="Times New Roman" w:cs="Times New Roman"/>
          <w:sz w:val="28"/>
          <w:szCs w:val="28"/>
        </w:rPr>
        <w:t xml:space="preserve">в общественно-полезную деятельность, воспитания навыков неконфликтного поведения и общения, успешной самореализации личности </w:t>
      </w:r>
      <w:proofErr w:type="spellStart"/>
      <w:r w:rsidRPr="009733A4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9733A4">
        <w:rPr>
          <w:rFonts w:ascii="Times New Roman" w:hAnsi="Times New Roman" w:cs="Times New Roman"/>
          <w:sz w:val="28"/>
          <w:szCs w:val="28"/>
        </w:rPr>
        <w:t xml:space="preserve"> и повышения его самооценки; </w:t>
      </w:r>
    </w:p>
    <w:p w:rsidR="009733A4" w:rsidRPr="009733A4" w:rsidRDefault="009733A4" w:rsidP="00973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3A4">
        <w:rPr>
          <w:rFonts w:ascii="Times New Roman" w:hAnsi="Times New Roman" w:cs="Times New Roman"/>
          <w:sz w:val="28"/>
          <w:szCs w:val="28"/>
        </w:rPr>
        <w:t xml:space="preserve">формирования у обучающихся негативного отношения к вредным для здоровья привычкам: курению, токсикомании, употреблению алкоголя и наркотических средств; </w:t>
      </w:r>
    </w:p>
    <w:p w:rsidR="009733A4" w:rsidRPr="009733A4" w:rsidRDefault="009733A4" w:rsidP="00973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3A4">
        <w:rPr>
          <w:rFonts w:ascii="Times New Roman" w:hAnsi="Times New Roman" w:cs="Times New Roman"/>
          <w:sz w:val="28"/>
          <w:szCs w:val="28"/>
        </w:rPr>
        <w:t xml:space="preserve">координации всех участников образовательных отношений </w:t>
      </w:r>
      <w:r w:rsidR="00F040BB" w:rsidRPr="00F040B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733A4">
        <w:rPr>
          <w:rFonts w:ascii="Times New Roman" w:hAnsi="Times New Roman" w:cs="Times New Roman"/>
          <w:sz w:val="28"/>
          <w:szCs w:val="28"/>
        </w:rPr>
        <w:t>в организации профилактической работы по предупреждению безнадзорности и правонарушений среди несовершеннолетних.</w:t>
      </w:r>
    </w:p>
    <w:p w:rsidR="009733A4" w:rsidRPr="009733A4" w:rsidRDefault="009733A4" w:rsidP="00973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Ежегодно во всех образовательных организациях муниципального образования «Город </w:t>
      </w:r>
      <w:proofErr w:type="spellStart"/>
      <w:r w:rsidRPr="009733A4">
        <w:rPr>
          <w:rFonts w:ascii="Times New Roman" w:hAnsi="Times New Roman" w:cs="Times New Roman"/>
          <w:sz w:val="28"/>
          <w:szCs w:val="28"/>
          <w:shd w:val="clear" w:color="auto" w:fill="FFFFFF"/>
        </w:rPr>
        <w:t>Адыгейск</w:t>
      </w:r>
      <w:proofErr w:type="spellEnd"/>
      <w:r w:rsidRPr="009733A4">
        <w:rPr>
          <w:rFonts w:ascii="Times New Roman" w:hAnsi="Times New Roman" w:cs="Times New Roman"/>
          <w:sz w:val="28"/>
          <w:szCs w:val="28"/>
          <w:shd w:val="clear" w:color="auto" w:fill="FFFFFF"/>
        </w:rPr>
        <w:t>» разрабатываются и реализуются</w:t>
      </w:r>
      <w:r w:rsidRPr="009733A4">
        <w:rPr>
          <w:rFonts w:ascii="Times New Roman" w:hAnsi="Times New Roman" w:cs="Times New Roman"/>
          <w:sz w:val="28"/>
          <w:szCs w:val="28"/>
        </w:rPr>
        <w:t xml:space="preserve"> планы </w:t>
      </w:r>
      <w:r w:rsidRPr="009733A4">
        <w:rPr>
          <w:rFonts w:ascii="Times New Roman" w:hAnsi="Times New Roman" w:cs="Times New Roman"/>
          <w:sz w:val="28"/>
          <w:szCs w:val="28"/>
        </w:rPr>
        <w:lastRenderedPageBreak/>
        <w:t xml:space="preserve">работы по профилактике: безнадзорности, правонарушений </w:t>
      </w:r>
      <w:r w:rsidR="00F040BB" w:rsidRPr="00F040B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733A4">
        <w:rPr>
          <w:rFonts w:ascii="Times New Roman" w:hAnsi="Times New Roman" w:cs="Times New Roman"/>
          <w:sz w:val="28"/>
          <w:szCs w:val="28"/>
        </w:rPr>
        <w:t xml:space="preserve">и употребления ПАВ, суицидального поведения, наркомании </w:t>
      </w:r>
      <w:r w:rsidR="00F040BB" w:rsidRPr="00F040B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733A4">
        <w:rPr>
          <w:rFonts w:ascii="Times New Roman" w:hAnsi="Times New Roman" w:cs="Times New Roman"/>
          <w:sz w:val="28"/>
          <w:szCs w:val="28"/>
        </w:rPr>
        <w:t xml:space="preserve">в подростковой  среде, профилактике алкоголизма и </w:t>
      </w:r>
      <w:proofErr w:type="spellStart"/>
      <w:r w:rsidRPr="009733A4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9733A4">
        <w:rPr>
          <w:rFonts w:ascii="Times New Roman" w:hAnsi="Times New Roman" w:cs="Times New Roman"/>
          <w:sz w:val="28"/>
          <w:szCs w:val="28"/>
        </w:rPr>
        <w:t>.</w:t>
      </w:r>
      <w:r w:rsidRPr="009733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40BB" w:rsidRPr="00F040BB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9733A4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 w:rsidRPr="009733A4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Pr="009733A4">
        <w:rPr>
          <w:rFonts w:ascii="Times New Roman" w:hAnsi="Times New Roman" w:cs="Times New Roman"/>
          <w:sz w:val="28"/>
          <w:szCs w:val="28"/>
        </w:rPr>
        <w:t xml:space="preserve">  которых, проводятся  регулярно:</w:t>
      </w:r>
    </w:p>
    <w:p w:rsidR="009733A4" w:rsidRPr="009733A4" w:rsidRDefault="009733A4" w:rsidP="00973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3A4">
        <w:rPr>
          <w:rFonts w:ascii="Times New Roman" w:hAnsi="Times New Roman" w:cs="Times New Roman"/>
          <w:sz w:val="28"/>
          <w:szCs w:val="28"/>
        </w:rPr>
        <w:t xml:space="preserve">совещания  директоров школ с педагогическими коллективами </w:t>
      </w:r>
      <w:r w:rsidR="00977E2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733A4">
        <w:rPr>
          <w:rFonts w:ascii="Times New Roman" w:hAnsi="Times New Roman" w:cs="Times New Roman"/>
          <w:sz w:val="28"/>
          <w:szCs w:val="28"/>
        </w:rPr>
        <w:t xml:space="preserve">по вопросам организации профилактической </w:t>
      </w:r>
      <w:proofErr w:type="spellStart"/>
      <w:r w:rsidRPr="009733A4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9733A4">
        <w:rPr>
          <w:rFonts w:ascii="Times New Roman" w:hAnsi="Times New Roman" w:cs="Times New Roman"/>
          <w:sz w:val="28"/>
          <w:szCs w:val="28"/>
        </w:rPr>
        <w:t xml:space="preserve"> работы. </w:t>
      </w:r>
      <w:r w:rsidR="00F040BB" w:rsidRPr="00F040B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733A4">
        <w:rPr>
          <w:rFonts w:ascii="Times New Roman" w:hAnsi="Times New Roman" w:cs="Times New Roman"/>
          <w:sz w:val="28"/>
          <w:szCs w:val="28"/>
        </w:rPr>
        <w:t>(1 раз в четверть);</w:t>
      </w:r>
    </w:p>
    <w:p w:rsidR="009733A4" w:rsidRPr="009733A4" w:rsidRDefault="009733A4" w:rsidP="009733A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733A4">
        <w:rPr>
          <w:rFonts w:ascii="Times New Roman" w:hAnsi="Times New Roman"/>
          <w:sz w:val="28"/>
          <w:szCs w:val="28"/>
        </w:rPr>
        <w:t xml:space="preserve">общешкольные  родительские  собрания по темам:  «Как уберечь детей от пагубной привычки», «Подросток и наркотики», где большое внимание  уделено  вопросам правового последствия незаконного оборота наркотиков, а также немедицинских </w:t>
      </w:r>
      <w:proofErr w:type="gramStart"/>
      <w:r w:rsidRPr="009733A4">
        <w:rPr>
          <w:rFonts w:ascii="Times New Roman" w:hAnsi="Times New Roman"/>
          <w:sz w:val="28"/>
          <w:szCs w:val="28"/>
        </w:rPr>
        <w:t>последствиях</w:t>
      </w:r>
      <w:proofErr w:type="gramEnd"/>
      <w:r w:rsidRPr="009733A4">
        <w:rPr>
          <w:rFonts w:ascii="Times New Roman" w:hAnsi="Times New Roman"/>
          <w:sz w:val="28"/>
          <w:szCs w:val="28"/>
        </w:rPr>
        <w:t xml:space="preserve">  потребления наркотиков без назначения врача (охват- 1029 родит.).</w:t>
      </w:r>
    </w:p>
    <w:p w:rsidR="009733A4" w:rsidRPr="00B94686" w:rsidRDefault="009733A4" w:rsidP="00F040B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733A4">
        <w:rPr>
          <w:rFonts w:ascii="Times New Roman" w:hAnsi="Times New Roman"/>
          <w:sz w:val="28"/>
          <w:szCs w:val="28"/>
        </w:rPr>
        <w:t xml:space="preserve">В рамках летней оздоровительной кампании, в летних лагерях </w:t>
      </w:r>
      <w:r w:rsidR="00F040BB" w:rsidRPr="00F040BB">
        <w:rPr>
          <w:rFonts w:ascii="Times New Roman" w:hAnsi="Times New Roman"/>
          <w:sz w:val="28"/>
          <w:szCs w:val="28"/>
        </w:rPr>
        <w:t xml:space="preserve">                      </w:t>
      </w:r>
      <w:r w:rsidRPr="009733A4">
        <w:rPr>
          <w:rFonts w:ascii="Times New Roman" w:hAnsi="Times New Roman"/>
          <w:sz w:val="28"/>
          <w:szCs w:val="28"/>
        </w:rPr>
        <w:t xml:space="preserve">с дневным пребыванием, функционировавших во всех общеобразовательных организациях муниципального образования </w:t>
      </w:r>
      <w:r w:rsidR="00977E27">
        <w:rPr>
          <w:rFonts w:ascii="Times New Roman" w:hAnsi="Times New Roman"/>
          <w:sz w:val="28"/>
          <w:szCs w:val="28"/>
        </w:rPr>
        <w:t xml:space="preserve">                 </w:t>
      </w:r>
      <w:r w:rsidRPr="009733A4">
        <w:rPr>
          <w:rFonts w:ascii="Times New Roman" w:hAnsi="Times New Roman"/>
          <w:sz w:val="28"/>
          <w:szCs w:val="28"/>
        </w:rPr>
        <w:t xml:space="preserve">«Город </w:t>
      </w:r>
      <w:proofErr w:type="spellStart"/>
      <w:r w:rsidRPr="009733A4">
        <w:rPr>
          <w:rFonts w:ascii="Times New Roman" w:hAnsi="Times New Roman"/>
          <w:sz w:val="28"/>
          <w:szCs w:val="28"/>
        </w:rPr>
        <w:t>Адыгейск</w:t>
      </w:r>
      <w:proofErr w:type="spellEnd"/>
      <w:r w:rsidRPr="009733A4">
        <w:rPr>
          <w:rFonts w:ascii="Times New Roman" w:hAnsi="Times New Roman"/>
          <w:sz w:val="28"/>
          <w:szCs w:val="28"/>
        </w:rPr>
        <w:t xml:space="preserve">» организованы и проведены мероприятия, направленные на профилактику  потребления наркотиков и пресечения правонарушений, связанных с незаконным оборотом наркотиков. Проведено более 24 бесед по темам: «Профилактика вредных привычек», «Мы за здоровый образ жизни», «Нет пагубным привычкам!», «В </w:t>
      </w:r>
      <w:proofErr w:type="gramStart"/>
      <w:r w:rsidRPr="009733A4">
        <w:rPr>
          <w:rFonts w:ascii="Times New Roman" w:hAnsi="Times New Roman"/>
          <w:sz w:val="28"/>
          <w:szCs w:val="28"/>
        </w:rPr>
        <w:t>здоровом</w:t>
      </w:r>
      <w:proofErr w:type="gramEnd"/>
      <w:r w:rsidRPr="009733A4">
        <w:rPr>
          <w:rFonts w:ascii="Times New Roman" w:hAnsi="Times New Roman"/>
          <w:sz w:val="28"/>
          <w:szCs w:val="28"/>
        </w:rPr>
        <w:t xml:space="preserve"> теле–здоровый дух», «Нет вредным привычкам!», с охватом 175 человек.</w:t>
      </w:r>
    </w:p>
    <w:p w:rsidR="009733A4" w:rsidRPr="009733A4" w:rsidRDefault="009733A4" w:rsidP="00973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3A4">
        <w:rPr>
          <w:rFonts w:ascii="Times New Roman" w:hAnsi="Times New Roman" w:cs="Times New Roman"/>
          <w:sz w:val="28"/>
          <w:szCs w:val="28"/>
        </w:rPr>
        <w:t xml:space="preserve">В целях совершенствования форм и методов </w:t>
      </w:r>
      <w:proofErr w:type="spellStart"/>
      <w:r w:rsidRPr="009733A4">
        <w:rPr>
          <w:rFonts w:ascii="Times New Roman" w:hAnsi="Times New Roman" w:cs="Times New Roman"/>
          <w:sz w:val="28"/>
          <w:szCs w:val="28"/>
        </w:rPr>
        <w:t>антинаркотического</w:t>
      </w:r>
      <w:proofErr w:type="spellEnd"/>
      <w:r w:rsidRPr="009733A4">
        <w:rPr>
          <w:rFonts w:ascii="Times New Roman" w:hAnsi="Times New Roman" w:cs="Times New Roman"/>
          <w:sz w:val="28"/>
          <w:szCs w:val="28"/>
        </w:rPr>
        <w:t xml:space="preserve"> воспитания участников образовательного процесса, а также системы выявления потребителей наркотиков проводятся методические объединения классных руководителей, рабочие совещания при директорах школ по темам: «Организация профилактической работы по профилактике наркомании», «Организация работы с родителями по профилактике пагубных привычек несовершеннолетних» (охват-128 чел.).</w:t>
      </w:r>
    </w:p>
    <w:p w:rsidR="009733A4" w:rsidRPr="009733A4" w:rsidRDefault="009733A4" w:rsidP="00973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33A4">
        <w:rPr>
          <w:rFonts w:ascii="Times New Roman" w:hAnsi="Times New Roman" w:cs="Times New Roman"/>
          <w:sz w:val="28"/>
          <w:szCs w:val="28"/>
        </w:rPr>
        <w:t xml:space="preserve">В рамках совершенствования работы по привитию обучающимся навыков здорового образа жизни, профилактики потребления наркотиков  классные руководители, школьные психологи, социальные педагоги </w:t>
      </w:r>
      <w:r w:rsidR="00F040BB" w:rsidRPr="00F040B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733A4">
        <w:rPr>
          <w:rFonts w:ascii="Times New Roman" w:hAnsi="Times New Roman" w:cs="Times New Roman"/>
          <w:sz w:val="28"/>
          <w:szCs w:val="28"/>
        </w:rPr>
        <w:t xml:space="preserve">и </w:t>
      </w:r>
      <w:r w:rsidRPr="009733A4">
        <w:rPr>
          <w:rFonts w:ascii="Times New Roman" w:hAnsi="Times New Roman" w:cs="Times New Roman"/>
          <w:sz w:val="28"/>
          <w:szCs w:val="28"/>
          <w:shd w:val="clear" w:color="auto" w:fill="FFFFFF"/>
        </w:rPr>
        <w:t>фельдшеры регулярно проводят беседы  с учащимися по темам:</w:t>
      </w:r>
      <w:proofErr w:type="gramEnd"/>
    </w:p>
    <w:p w:rsidR="009733A4" w:rsidRPr="009733A4" w:rsidRDefault="009733A4" w:rsidP="009733A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33A4">
        <w:rPr>
          <w:sz w:val="28"/>
          <w:szCs w:val="28"/>
        </w:rPr>
        <w:t xml:space="preserve"> «Нет табачному дыму», «Личность и алкоголь», «Вредные привычки и их влияние на здоровье</w:t>
      </w:r>
      <w:r w:rsidRPr="009733A4">
        <w:rPr>
          <w:sz w:val="28"/>
          <w:szCs w:val="28"/>
          <w:shd w:val="clear" w:color="auto" w:fill="FFFFFF"/>
        </w:rPr>
        <w:t xml:space="preserve"> </w:t>
      </w:r>
      <w:r w:rsidRPr="009733A4">
        <w:rPr>
          <w:sz w:val="28"/>
          <w:szCs w:val="28"/>
        </w:rPr>
        <w:t>подростков», «Мы за здоровый образ жизни» (охват-574 чел.).</w:t>
      </w:r>
    </w:p>
    <w:p w:rsidR="009733A4" w:rsidRPr="009733A4" w:rsidRDefault="009733A4" w:rsidP="00973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беседы и  </w:t>
      </w:r>
      <w:r w:rsidRPr="009733A4">
        <w:rPr>
          <w:rFonts w:ascii="Times New Roman" w:hAnsi="Times New Roman" w:cs="Times New Roman"/>
          <w:sz w:val="28"/>
          <w:szCs w:val="28"/>
        </w:rPr>
        <w:t>викторины  для учащихся 2-х-4-х классов «Вредные  привычки» (охват-196 чел.),  для 5-х-7-х классов: «Здоровье-это жизнь!» (охват- 443 чел.)</w:t>
      </w:r>
      <w:r w:rsidRPr="00973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9733A4" w:rsidRPr="009733A4" w:rsidRDefault="009733A4" w:rsidP="00973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3A4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 документальных фильмов для учащихся 7-х-11-х классов:</w:t>
      </w:r>
      <w:r w:rsidRPr="009733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3A4" w:rsidRPr="009733A4" w:rsidRDefault="009733A4" w:rsidP="00973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33A4">
        <w:rPr>
          <w:rFonts w:ascii="Times New Roman" w:hAnsi="Times New Roman" w:cs="Times New Roman"/>
          <w:sz w:val="28"/>
          <w:szCs w:val="28"/>
        </w:rPr>
        <w:t xml:space="preserve">«Горькие плоды сладкой жизни» или о тяжких последствиях употребления наркотиков», «Опасность вредных привычек», </w:t>
      </w:r>
      <w:r w:rsidRPr="00973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«Алкоголь </w:t>
      </w:r>
      <w:r w:rsidR="00F040BB" w:rsidRPr="00F04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Pr="009733A4">
        <w:rPr>
          <w:rFonts w:ascii="Times New Roman" w:hAnsi="Times New Roman" w:cs="Times New Roman"/>
          <w:sz w:val="28"/>
          <w:szCs w:val="28"/>
          <w:shd w:val="clear" w:color="auto" w:fill="FFFFFF"/>
        </w:rPr>
        <w:t>и табак – угроза общая!», «Сохраним себе жизнь» (охват-674 чел.);</w:t>
      </w:r>
    </w:p>
    <w:p w:rsidR="009733A4" w:rsidRPr="009733A4" w:rsidRDefault="009733A4" w:rsidP="00973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3A4">
        <w:rPr>
          <w:rFonts w:ascii="Times New Roman" w:hAnsi="Times New Roman" w:cs="Times New Roman"/>
          <w:sz w:val="28"/>
          <w:szCs w:val="28"/>
        </w:rPr>
        <w:t>цикл лекций по темам: «Курить или не курить»</w:t>
      </w:r>
      <w:proofErr w:type="gramStart"/>
      <w:r w:rsidRPr="009733A4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9733A4">
        <w:rPr>
          <w:rFonts w:ascii="Times New Roman" w:hAnsi="Times New Roman" w:cs="Times New Roman"/>
          <w:sz w:val="28"/>
          <w:szCs w:val="28"/>
        </w:rPr>
        <w:t xml:space="preserve">Скрытая  правда </w:t>
      </w:r>
      <w:r w:rsidR="00F040BB" w:rsidRPr="00F040B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733A4">
        <w:rPr>
          <w:rFonts w:ascii="Times New Roman" w:hAnsi="Times New Roman" w:cs="Times New Roman"/>
          <w:sz w:val="28"/>
          <w:szCs w:val="28"/>
        </w:rPr>
        <w:t xml:space="preserve">о табаке», «Учусь сопротивляться давлению»  (9-е-11-е </w:t>
      </w:r>
      <w:proofErr w:type="spellStart"/>
      <w:r w:rsidRPr="009733A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733A4">
        <w:rPr>
          <w:rFonts w:ascii="Times New Roman" w:hAnsi="Times New Roman" w:cs="Times New Roman"/>
          <w:sz w:val="28"/>
          <w:szCs w:val="28"/>
        </w:rPr>
        <w:t>., охват-243 чел.);</w:t>
      </w:r>
    </w:p>
    <w:p w:rsidR="009733A4" w:rsidRPr="009733A4" w:rsidRDefault="009733A4" w:rsidP="00973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3A4">
        <w:rPr>
          <w:rFonts w:ascii="Times New Roman" w:hAnsi="Times New Roman" w:cs="Times New Roman"/>
          <w:sz w:val="28"/>
          <w:szCs w:val="28"/>
        </w:rPr>
        <w:lastRenderedPageBreak/>
        <w:t xml:space="preserve">классные часы в 5-х-11-х классах по темам: </w:t>
      </w:r>
      <w:proofErr w:type="gramStart"/>
      <w:r w:rsidRPr="009733A4">
        <w:rPr>
          <w:rFonts w:ascii="Times New Roman" w:hAnsi="Times New Roman" w:cs="Times New Roman"/>
          <w:sz w:val="28"/>
          <w:szCs w:val="28"/>
        </w:rPr>
        <w:t>«Личность и алкоголь» «Нет наркотикам!», «Предупредить беду», «Дорога, ведущая в пропасть», «Вредные привычки и их последствия», «Человек, продли свой век!», «Болезнь 21 века» (охват-1316 чел.);</w:t>
      </w:r>
      <w:proofErr w:type="gramEnd"/>
    </w:p>
    <w:p w:rsidR="009733A4" w:rsidRPr="009733A4" w:rsidRDefault="009733A4" w:rsidP="00973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3A4">
        <w:rPr>
          <w:rFonts w:ascii="Times New Roman" w:hAnsi="Times New Roman" w:cs="Times New Roman"/>
          <w:sz w:val="28"/>
          <w:szCs w:val="28"/>
        </w:rPr>
        <w:t>психологические игры: «Качества личности, которые помогают воздержаться от употребления наркотических веществ»; «Дружба. Кого можно назвать другом?».</w:t>
      </w:r>
    </w:p>
    <w:p w:rsidR="009733A4" w:rsidRPr="009733A4" w:rsidRDefault="009733A4" w:rsidP="009733A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33A4">
        <w:rPr>
          <w:sz w:val="28"/>
          <w:szCs w:val="28"/>
        </w:rPr>
        <w:t xml:space="preserve">Активно ведется целенаправленная работа с родителями </w:t>
      </w:r>
      <w:proofErr w:type="gramStart"/>
      <w:r w:rsidRPr="009733A4">
        <w:rPr>
          <w:sz w:val="28"/>
          <w:szCs w:val="28"/>
        </w:rPr>
        <w:t>обучающихся</w:t>
      </w:r>
      <w:proofErr w:type="gramEnd"/>
      <w:r w:rsidRPr="009733A4">
        <w:rPr>
          <w:sz w:val="28"/>
          <w:szCs w:val="28"/>
        </w:rPr>
        <w:t xml:space="preserve">, направленная на профилактику наркомании. Классные руководители проводят консультации родителей по вопросам профилактики </w:t>
      </w:r>
      <w:proofErr w:type="spellStart"/>
      <w:r w:rsidRPr="009733A4">
        <w:rPr>
          <w:sz w:val="28"/>
          <w:szCs w:val="28"/>
        </w:rPr>
        <w:t>табакокурения</w:t>
      </w:r>
      <w:proofErr w:type="spellEnd"/>
      <w:r w:rsidRPr="009733A4">
        <w:rPr>
          <w:sz w:val="28"/>
          <w:szCs w:val="28"/>
        </w:rPr>
        <w:t>, алкоголизма, наркомании по темам: «Организация занятий школьника по укреплению здоровья и привитию здорового образа жизни», «Профилактика вредных привычек в семье. Влияние вредных привычек на здоровье подростков» (охват-67 чел), индивидуальные профилактические беседы (охват-41 чел.).</w:t>
      </w:r>
    </w:p>
    <w:p w:rsidR="009733A4" w:rsidRPr="009733A4" w:rsidRDefault="009733A4" w:rsidP="00973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3A4">
        <w:rPr>
          <w:rFonts w:ascii="Times New Roman" w:hAnsi="Times New Roman" w:cs="Times New Roman"/>
          <w:sz w:val="28"/>
          <w:szCs w:val="28"/>
        </w:rPr>
        <w:t xml:space="preserve">Социально-психологическое тестирование ежегодно проводится </w:t>
      </w:r>
      <w:r w:rsidR="00CD590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733A4">
        <w:rPr>
          <w:rFonts w:ascii="Times New Roman" w:hAnsi="Times New Roman" w:cs="Times New Roman"/>
          <w:sz w:val="28"/>
          <w:szCs w:val="28"/>
        </w:rPr>
        <w:t xml:space="preserve">в 5-ти общеобразовательных организациях муниципального образования «Город </w:t>
      </w:r>
      <w:proofErr w:type="spellStart"/>
      <w:r w:rsidRPr="009733A4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Pr="009733A4">
        <w:rPr>
          <w:rFonts w:ascii="Times New Roman" w:hAnsi="Times New Roman" w:cs="Times New Roman"/>
          <w:sz w:val="28"/>
          <w:szCs w:val="28"/>
        </w:rPr>
        <w:t>».</w:t>
      </w:r>
    </w:p>
    <w:p w:rsidR="009733A4" w:rsidRPr="009733A4" w:rsidRDefault="009733A4" w:rsidP="00973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3A4">
        <w:rPr>
          <w:rFonts w:ascii="Times New Roman" w:hAnsi="Times New Roman" w:cs="Times New Roman"/>
          <w:sz w:val="28"/>
          <w:szCs w:val="28"/>
        </w:rPr>
        <w:t xml:space="preserve">В школах активизирована   информационно-просветительская работа с обучающимися и их родителями (законными представителями) </w:t>
      </w:r>
      <w:r w:rsidR="00CD590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733A4">
        <w:rPr>
          <w:rFonts w:ascii="Times New Roman" w:hAnsi="Times New Roman" w:cs="Times New Roman"/>
          <w:sz w:val="28"/>
          <w:szCs w:val="28"/>
        </w:rPr>
        <w:t>по мотивации участия в тестировании и снижению числа добровольных отказов, в том числе через социальные сети. Также общеобразовательные организации  размещают на своих страницах  социальных сетей</w:t>
      </w:r>
      <w:r w:rsidRPr="009733A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 </w:t>
      </w:r>
      <w:r w:rsidRPr="009733A4">
        <w:rPr>
          <w:rFonts w:ascii="Times New Roman" w:hAnsi="Times New Roman" w:cs="Times New Roman"/>
          <w:sz w:val="28"/>
          <w:szCs w:val="28"/>
        </w:rPr>
        <w:t xml:space="preserve"> </w:t>
      </w:r>
      <w:r w:rsidRPr="009733A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материалы, пропагандирующие здоровый образ жизни, санитарно-гигиенические требования и рекомендации для сохранения здоровья, внеклассные и спортивные мероприятия «Мы выбираем здоровый образ жизни». </w:t>
      </w:r>
    </w:p>
    <w:p w:rsidR="009733A4" w:rsidRPr="009733A4" w:rsidRDefault="009733A4" w:rsidP="00973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3A4">
        <w:rPr>
          <w:rFonts w:ascii="Times New Roman" w:hAnsi="Times New Roman" w:cs="Times New Roman"/>
          <w:sz w:val="28"/>
          <w:szCs w:val="28"/>
        </w:rPr>
        <w:t xml:space="preserve">Общеобразовательные организации муниципального образования «Город </w:t>
      </w:r>
      <w:proofErr w:type="spellStart"/>
      <w:r w:rsidRPr="009733A4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Pr="009733A4">
        <w:rPr>
          <w:rFonts w:ascii="Times New Roman" w:hAnsi="Times New Roman" w:cs="Times New Roman"/>
          <w:sz w:val="28"/>
          <w:szCs w:val="28"/>
        </w:rPr>
        <w:t xml:space="preserve">» ежегодно  принимают участие в различных конкурсах, направленных на профилактику правонарушений несовершеннолетних, употребления </w:t>
      </w:r>
      <w:proofErr w:type="spellStart"/>
      <w:r w:rsidRPr="009733A4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9733A4">
        <w:rPr>
          <w:rFonts w:ascii="Times New Roman" w:hAnsi="Times New Roman" w:cs="Times New Roman"/>
          <w:sz w:val="28"/>
          <w:szCs w:val="28"/>
        </w:rPr>
        <w:t xml:space="preserve"> веще</w:t>
      </w:r>
      <w:proofErr w:type="gramStart"/>
      <w:r w:rsidRPr="009733A4">
        <w:rPr>
          <w:rFonts w:ascii="Times New Roman" w:hAnsi="Times New Roman" w:cs="Times New Roman"/>
          <w:sz w:val="28"/>
          <w:szCs w:val="28"/>
        </w:rPr>
        <w:t>ств ср</w:t>
      </w:r>
      <w:proofErr w:type="gramEnd"/>
      <w:r w:rsidRPr="009733A4">
        <w:rPr>
          <w:rFonts w:ascii="Times New Roman" w:hAnsi="Times New Roman" w:cs="Times New Roman"/>
          <w:sz w:val="28"/>
          <w:szCs w:val="28"/>
        </w:rPr>
        <w:t xml:space="preserve">еди обучающихся общеобразовательных организаций, противодействие распространению наркомании, алкоголизма и </w:t>
      </w:r>
      <w:proofErr w:type="spellStart"/>
      <w:r w:rsidRPr="009733A4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9733A4">
        <w:rPr>
          <w:rFonts w:ascii="Times New Roman" w:hAnsi="Times New Roman" w:cs="Times New Roman"/>
          <w:sz w:val="28"/>
          <w:szCs w:val="28"/>
        </w:rPr>
        <w:t xml:space="preserve"> в подростковой среде, пропаганду здорового образа жизни. </w:t>
      </w:r>
    </w:p>
    <w:p w:rsidR="009733A4" w:rsidRPr="009733A4" w:rsidRDefault="009733A4" w:rsidP="00973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3A4">
        <w:rPr>
          <w:rFonts w:ascii="Times New Roman" w:hAnsi="Times New Roman" w:cs="Times New Roman"/>
          <w:sz w:val="28"/>
          <w:szCs w:val="28"/>
        </w:rPr>
        <w:t xml:space="preserve">Ежегодно школы принимают участие в республиканском смотре-конкуре среди образовательных организаций на лучшую организацию работы по  профилактике наркомании и злоупотребления </w:t>
      </w:r>
      <w:proofErr w:type="spellStart"/>
      <w:r w:rsidRPr="009733A4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Pr="009733A4">
        <w:rPr>
          <w:rFonts w:ascii="Times New Roman" w:hAnsi="Times New Roman" w:cs="Times New Roman"/>
          <w:sz w:val="28"/>
          <w:szCs w:val="28"/>
        </w:rPr>
        <w:t xml:space="preserve"> веществами «Школа </w:t>
      </w:r>
      <w:proofErr w:type="spellStart"/>
      <w:proofErr w:type="gramStart"/>
      <w:r w:rsidRPr="009733A4">
        <w:rPr>
          <w:rFonts w:ascii="Times New Roman" w:hAnsi="Times New Roman" w:cs="Times New Roman"/>
          <w:sz w:val="28"/>
          <w:szCs w:val="28"/>
        </w:rPr>
        <w:t>территория-безопасности</w:t>
      </w:r>
      <w:proofErr w:type="spellEnd"/>
      <w:proofErr w:type="gramEnd"/>
      <w:r w:rsidRPr="009733A4">
        <w:rPr>
          <w:rFonts w:ascii="Times New Roman" w:hAnsi="Times New Roman" w:cs="Times New Roman"/>
          <w:sz w:val="28"/>
          <w:szCs w:val="28"/>
        </w:rPr>
        <w:t>», республиканском конкурсе «Класс без вредных привычек», а также  по  профилактике детского дорожно-транспортного травматизма.</w:t>
      </w:r>
    </w:p>
    <w:p w:rsidR="009733A4" w:rsidRPr="009733A4" w:rsidRDefault="009733A4" w:rsidP="00973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3A4">
        <w:rPr>
          <w:rFonts w:ascii="Times New Roman" w:hAnsi="Times New Roman" w:cs="Times New Roman"/>
          <w:sz w:val="28"/>
          <w:szCs w:val="28"/>
        </w:rPr>
        <w:t xml:space="preserve">В рамках реализации данных планов  образовательные организации  муниципального образования «Город </w:t>
      </w:r>
      <w:proofErr w:type="spellStart"/>
      <w:r w:rsidRPr="009733A4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Pr="009733A4">
        <w:rPr>
          <w:rFonts w:ascii="Times New Roman" w:hAnsi="Times New Roman" w:cs="Times New Roman"/>
          <w:sz w:val="28"/>
          <w:szCs w:val="28"/>
        </w:rPr>
        <w:t xml:space="preserve">» проводят систематическую воспитательно-профилактическую работу, которая </w:t>
      </w:r>
      <w:r w:rsidR="00F040BB" w:rsidRPr="00F040B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733A4">
        <w:rPr>
          <w:rFonts w:ascii="Times New Roman" w:hAnsi="Times New Roman" w:cs="Times New Roman"/>
          <w:sz w:val="28"/>
          <w:szCs w:val="28"/>
        </w:rPr>
        <w:t xml:space="preserve">в целом позволяет успешно решать вопросы предупреждения асоциального поведения обучающихся.  Она предусматривает </w:t>
      </w:r>
      <w:r w:rsidRPr="009733A4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организацию </w:t>
      </w:r>
      <w:proofErr w:type="spellStart"/>
      <w:r w:rsidRPr="009733A4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9733A4">
        <w:rPr>
          <w:rFonts w:ascii="Times New Roman" w:hAnsi="Times New Roman" w:cs="Times New Roman"/>
          <w:sz w:val="28"/>
          <w:szCs w:val="28"/>
        </w:rPr>
        <w:t xml:space="preserve"> занятости школьников, усиление социально-педагогической составляющей воспитательного процесса. Работа проводится по таким направлениям как: </w:t>
      </w:r>
    </w:p>
    <w:p w:rsidR="009733A4" w:rsidRPr="009733A4" w:rsidRDefault="009733A4" w:rsidP="009733A4">
      <w:pPr>
        <w:pStyle w:val="a9"/>
        <w:spacing w:after="0"/>
        <w:ind w:firstLine="709"/>
        <w:jc w:val="both"/>
        <w:rPr>
          <w:sz w:val="28"/>
          <w:szCs w:val="28"/>
        </w:rPr>
      </w:pPr>
      <w:r w:rsidRPr="009733A4">
        <w:rPr>
          <w:sz w:val="28"/>
          <w:szCs w:val="28"/>
        </w:rPr>
        <w:t>проведение   в общеобразовательных организациях общешкольных родительских  собраний с привлечением правоохранительных органов  (охват - 231 чел.);</w:t>
      </w:r>
    </w:p>
    <w:p w:rsidR="009733A4" w:rsidRPr="009733A4" w:rsidRDefault="009733A4" w:rsidP="009733A4">
      <w:pPr>
        <w:pStyle w:val="a9"/>
        <w:spacing w:after="0"/>
        <w:ind w:firstLine="709"/>
        <w:jc w:val="both"/>
        <w:rPr>
          <w:sz w:val="28"/>
          <w:szCs w:val="28"/>
        </w:rPr>
      </w:pPr>
      <w:r w:rsidRPr="009733A4">
        <w:rPr>
          <w:sz w:val="28"/>
          <w:szCs w:val="28"/>
        </w:rPr>
        <w:t>организация  и проведение педагогических советов, семинаров, круглых столов по организации и проведению эффективной воспитательной работы (охват 216 чел.);</w:t>
      </w:r>
    </w:p>
    <w:p w:rsidR="009733A4" w:rsidRPr="009733A4" w:rsidRDefault="009733A4" w:rsidP="009733A4">
      <w:pPr>
        <w:pStyle w:val="a9"/>
        <w:spacing w:after="0"/>
        <w:ind w:firstLine="709"/>
        <w:jc w:val="both"/>
        <w:rPr>
          <w:sz w:val="28"/>
          <w:szCs w:val="28"/>
        </w:rPr>
      </w:pPr>
      <w:r w:rsidRPr="009733A4">
        <w:rPr>
          <w:sz w:val="28"/>
          <w:szCs w:val="28"/>
        </w:rPr>
        <w:t xml:space="preserve">организация  родительских лекториев  (охват - 67 чел.); </w:t>
      </w:r>
    </w:p>
    <w:p w:rsidR="009733A4" w:rsidRPr="009733A4" w:rsidRDefault="009733A4" w:rsidP="009733A4">
      <w:pPr>
        <w:pStyle w:val="a9"/>
        <w:spacing w:after="0"/>
        <w:ind w:firstLine="709"/>
        <w:jc w:val="both"/>
        <w:rPr>
          <w:sz w:val="28"/>
          <w:szCs w:val="28"/>
        </w:rPr>
      </w:pPr>
      <w:r w:rsidRPr="009733A4">
        <w:rPr>
          <w:sz w:val="28"/>
          <w:szCs w:val="28"/>
        </w:rPr>
        <w:t>привлечение родителей для участия в </w:t>
      </w:r>
      <w:hyperlink r:id="rId6" w:tooltip="http://psihdocs.ru/polojenie-o-roditeleskih-sobraniyah-i-obshie-polojeniya.html" w:history="1">
        <w:r w:rsidRPr="009733A4">
          <w:rPr>
            <w:sz w:val="28"/>
            <w:szCs w:val="28"/>
          </w:rPr>
          <w:t xml:space="preserve"> </w:t>
        </w:r>
        <w:r w:rsidRPr="009733A4">
          <w:rPr>
            <w:rStyle w:val="a7"/>
            <w:color w:val="auto"/>
            <w:sz w:val="28"/>
            <w:szCs w:val="28"/>
          </w:rPr>
          <w:t>родительских собраниях по</w:t>
        </w:r>
      </w:hyperlink>
      <w:r w:rsidRPr="009733A4">
        <w:rPr>
          <w:sz w:val="28"/>
          <w:szCs w:val="28"/>
        </w:rPr>
        <w:t> </w:t>
      </w:r>
      <w:proofErr w:type="spellStart"/>
      <w:r w:rsidRPr="009733A4">
        <w:rPr>
          <w:sz w:val="28"/>
          <w:szCs w:val="28"/>
        </w:rPr>
        <w:t>антинаркотической</w:t>
      </w:r>
      <w:proofErr w:type="spellEnd"/>
      <w:r w:rsidRPr="009733A4">
        <w:rPr>
          <w:sz w:val="28"/>
          <w:szCs w:val="28"/>
        </w:rPr>
        <w:t>, антиалкогольной пропаганде, по предупреждению жестокого обращения с детьми, по предупреждению детского дорожно-транспортного травматизма             (охват - 46 чел.);</w:t>
      </w:r>
    </w:p>
    <w:p w:rsidR="009733A4" w:rsidRPr="009733A4" w:rsidRDefault="009733A4" w:rsidP="009733A4">
      <w:pPr>
        <w:pStyle w:val="a9"/>
        <w:spacing w:after="0"/>
        <w:ind w:firstLine="709"/>
        <w:jc w:val="both"/>
        <w:rPr>
          <w:sz w:val="28"/>
          <w:szCs w:val="28"/>
        </w:rPr>
      </w:pPr>
      <w:r w:rsidRPr="009733A4">
        <w:rPr>
          <w:sz w:val="28"/>
          <w:szCs w:val="28"/>
        </w:rPr>
        <w:t>проведение Единых дней профилактики с привлечением различных структур и ведомств города (охват - 169 чел);</w:t>
      </w:r>
    </w:p>
    <w:p w:rsidR="009733A4" w:rsidRPr="009733A4" w:rsidRDefault="009733A4" w:rsidP="009733A4">
      <w:pPr>
        <w:pStyle w:val="a9"/>
        <w:spacing w:after="0"/>
        <w:ind w:firstLine="709"/>
        <w:jc w:val="both"/>
        <w:rPr>
          <w:sz w:val="28"/>
          <w:szCs w:val="28"/>
        </w:rPr>
      </w:pPr>
      <w:r w:rsidRPr="009733A4">
        <w:rPr>
          <w:sz w:val="28"/>
          <w:szCs w:val="28"/>
        </w:rPr>
        <w:t>проведение семинаров для работников школ с привлечением субъектов профилактики (охват -253 чел.);</w:t>
      </w:r>
    </w:p>
    <w:p w:rsidR="009733A4" w:rsidRPr="009733A4" w:rsidRDefault="009733A4" w:rsidP="009733A4">
      <w:pPr>
        <w:pStyle w:val="a9"/>
        <w:spacing w:after="0"/>
        <w:ind w:firstLine="709"/>
        <w:jc w:val="both"/>
        <w:rPr>
          <w:sz w:val="28"/>
          <w:szCs w:val="28"/>
        </w:rPr>
      </w:pPr>
      <w:r w:rsidRPr="009733A4">
        <w:rPr>
          <w:sz w:val="28"/>
          <w:szCs w:val="28"/>
        </w:rPr>
        <w:t xml:space="preserve">осуществление </w:t>
      </w:r>
      <w:proofErr w:type="gramStart"/>
      <w:r w:rsidRPr="009733A4">
        <w:rPr>
          <w:sz w:val="28"/>
          <w:szCs w:val="28"/>
        </w:rPr>
        <w:t>контроля за</w:t>
      </w:r>
      <w:proofErr w:type="gramEnd"/>
      <w:r w:rsidRPr="009733A4">
        <w:rPr>
          <w:sz w:val="28"/>
          <w:szCs w:val="28"/>
        </w:rPr>
        <w:t xml:space="preserve"> посещаемостью учебных занятий учащимися, находящимися в сложной жизненной ситуации (регулярно);</w:t>
      </w:r>
    </w:p>
    <w:p w:rsidR="009733A4" w:rsidRPr="009733A4" w:rsidRDefault="009733A4" w:rsidP="009733A4">
      <w:pPr>
        <w:pStyle w:val="a9"/>
        <w:spacing w:after="0"/>
        <w:ind w:firstLine="709"/>
        <w:jc w:val="both"/>
        <w:rPr>
          <w:sz w:val="28"/>
          <w:szCs w:val="28"/>
        </w:rPr>
      </w:pPr>
      <w:r w:rsidRPr="009733A4">
        <w:rPr>
          <w:sz w:val="28"/>
          <w:szCs w:val="28"/>
        </w:rPr>
        <w:t>проведение систематического анкетирования учащихся с целью выявления фактов жестокого обращения в семье (охват -347 чел.);</w:t>
      </w:r>
    </w:p>
    <w:p w:rsidR="009733A4" w:rsidRPr="009733A4" w:rsidRDefault="009733A4" w:rsidP="009733A4">
      <w:pPr>
        <w:pStyle w:val="a9"/>
        <w:spacing w:after="0"/>
        <w:ind w:firstLine="709"/>
        <w:jc w:val="both"/>
        <w:rPr>
          <w:sz w:val="28"/>
          <w:szCs w:val="28"/>
        </w:rPr>
      </w:pPr>
      <w:r w:rsidRPr="009733A4">
        <w:rPr>
          <w:sz w:val="28"/>
          <w:szCs w:val="28"/>
        </w:rPr>
        <w:t>проведение классных часов, лекций по правам несовершеннолетних для учащихся и их родителей (охват -473 школьника, 89 родителей);</w:t>
      </w:r>
    </w:p>
    <w:p w:rsidR="009733A4" w:rsidRPr="009733A4" w:rsidRDefault="009733A4" w:rsidP="009733A4">
      <w:pPr>
        <w:pStyle w:val="a9"/>
        <w:spacing w:after="0"/>
        <w:ind w:firstLine="709"/>
        <w:jc w:val="both"/>
        <w:rPr>
          <w:sz w:val="28"/>
          <w:szCs w:val="28"/>
        </w:rPr>
      </w:pPr>
      <w:r w:rsidRPr="009733A4">
        <w:rPr>
          <w:sz w:val="28"/>
          <w:szCs w:val="28"/>
        </w:rPr>
        <w:t>работа по привлечению учащихся  к регулярным занятиям физической культурой и спортом, уделяя особое внимание несовершеннолетним, состоящим на различных видах профилактического учета (охват 384 чел.).</w:t>
      </w:r>
    </w:p>
    <w:p w:rsidR="009733A4" w:rsidRPr="009733A4" w:rsidRDefault="009733A4" w:rsidP="009733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3A4">
        <w:rPr>
          <w:rFonts w:ascii="Times New Roman" w:hAnsi="Times New Roman" w:cs="Times New Roman"/>
          <w:sz w:val="28"/>
          <w:szCs w:val="28"/>
        </w:rPr>
        <w:t xml:space="preserve"> Одним из приоритетных направлений </w:t>
      </w:r>
      <w:proofErr w:type="gramStart"/>
      <w:r w:rsidRPr="009733A4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9733A4">
        <w:rPr>
          <w:rFonts w:ascii="Times New Roman" w:hAnsi="Times New Roman" w:cs="Times New Roman"/>
          <w:sz w:val="28"/>
          <w:szCs w:val="28"/>
        </w:rPr>
        <w:t xml:space="preserve"> </w:t>
      </w:r>
      <w:r w:rsidR="00CD590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733A4">
        <w:rPr>
          <w:rFonts w:ascii="Times New Roman" w:hAnsi="Times New Roman" w:cs="Times New Roman"/>
          <w:sz w:val="28"/>
          <w:szCs w:val="28"/>
        </w:rPr>
        <w:t xml:space="preserve">по профилактике самовольных уходов обучающихся школ является создание единого воспитательного пространства. Сотрудничество педагогических коллективов с Управлением образования, комиссией </w:t>
      </w:r>
      <w:r w:rsidR="00CD590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733A4">
        <w:rPr>
          <w:rFonts w:ascii="Times New Roman" w:hAnsi="Times New Roman" w:cs="Times New Roman"/>
          <w:sz w:val="28"/>
          <w:szCs w:val="28"/>
        </w:rPr>
        <w:t xml:space="preserve">по делам несовершеннолетних и защите их прав муниципального образования «Город </w:t>
      </w:r>
      <w:proofErr w:type="spellStart"/>
      <w:r w:rsidRPr="009733A4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Pr="009733A4">
        <w:rPr>
          <w:rFonts w:ascii="Times New Roman" w:hAnsi="Times New Roman" w:cs="Times New Roman"/>
          <w:sz w:val="28"/>
          <w:szCs w:val="28"/>
        </w:rPr>
        <w:t xml:space="preserve">», «КЦСОН» в </w:t>
      </w:r>
      <w:proofErr w:type="spellStart"/>
      <w:r w:rsidRPr="009733A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733A4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9733A4">
        <w:rPr>
          <w:rFonts w:ascii="Times New Roman" w:hAnsi="Times New Roman" w:cs="Times New Roman"/>
          <w:sz w:val="28"/>
          <w:szCs w:val="28"/>
        </w:rPr>
        <w:t>дыгейске</w:t>
      </w:r>
      <w:proofErr w:type="spellEnd"/>
      <w:r w:rsidRPr="009733A4">
        <w:rPr>
          <w:rFonts w:ascii="Times New Roman" w:hAnsi="Times New Roman" w:cs="Times New Roman"/>
          <w:sz w:val="28"/>
          <w:szCs w:val="28"/>
        </w:rPr>
        <w:t xml:space="preserve">,  отделом </w:t>
      </w:r>
      <w:r w:rsidR="00CD590F">
        <w:rPr>
          <w:rFonts w:ascii="Times New Roman" w:hAnsi="Times New Roman" w:cs="Times New Roman"/>
          <w:sz w:val="28"/>
          <w:szCs w:val="28"/>
        </w:rPr>
        <w:t xml:space="preserve">                     п</w:t>
      </w:r>
      <w:r w:rsidRPr="009733A4">
        <w:rPr>
          <w:rFonts w:ascii="Times New Roman" w:hAnsi="Times New Roman" w:cs="Times New Roman"/>
          <w:sz w:val="28"/>
          <w:szCs w:val="28"/>
        </w:rPr>
        <w:t xml:space="preserve">о делам молодежи, физической культуре и спорту, Управлением культуры, учреждениями дополнительного образования,  позволяет выбирать   для каждого   подростка и его родителей индивидуальный подход, изучать его интересы, поддерживать, помогать преодолевать </w:t>
      </w:r>
      <w:r w:rsidR="00CD590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733A4">
        <w:rPr>
          <w:rFonts w:ascii="Times New Roman" w:hAnsi="Times New Roman" w:cs="Times New Roman"/>
          <w:sz w:val="28"/>
          <w:szCs w:val="28"/>
        </w:rPr>
        <w:t>те проблемы, которые им мешают.    </w:t>
      </w:r>
    </w:p>
    <w:p w:rsidR="000C2F82" w:rsidRPr="00035134" w:rsidRDefault="000C2F82" w:rsidP="000C2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D079B" w:rsidRPr="00304B41" w:rsidRDefault="00ED079B" w:rsidP="00ED079B">
      <w:pPr>
        <w:pBdr>
          <w:bottom w:val="single" w:sz="4" w:space="21" w:color="FFFFFF"/>
        </w:pBdr>
        <w:spacing w:after="0" w:line="240" w:lineRule="auto"/>
        <w:ind w:firstLine="70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4B41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</w:p>
    <w:p w:rsidR="00ED079B" w:rsidRDefault="00956543" w:rsidP="00ED079B">
      <w:pPr>
        <w:pBdr>
          <w:bottom w:val="single" w:sz="4" w:space="21" w:color="FFFFFF"/>
        </w:pBdr>
        <w:spacing w:after="0" w:line="240" w:lineRule="auto"/>
        <w:ind w:firstLine="7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34">
        <w:rPr>
          <w:rFonts w:ascii="Times New Roman" w:hAnsi="Times New Roman" w:cs="Times New Roman"/>
          <w:b/>
          <w:sz w:val="28"/>
          <w:szCs w:val="28"/>
        </w:rPr>
        <w:t>2.1. Информацию докладчик</w:t>
      </w:r>
      <w:r w:rsidR="0087403B" w:rsidRPr="00035134">
        <w:rPr>
          <w:rFonts w:ascii="Times New Roman" w:hAnsi="Times New Roman" w:cs="Times New Roman"/>
          <w:b/>
          <w:sz w:val="28"/>
          <w:szCs w:val="28"/>
        </w:rPr>
        <w:t>ов</w:t>
      </w:r>
      <w:r w:rsidRPr="00035134">
        <w:rPr>
          <w:rFonts w:ascii="Times New Roman" w:hAnsi="Times New Roman" w:cs="Times New Roman"/>
          <w:b/>
          <w:sz w:val="28"/>
          <w:szCs w:val="28"/>
        </w:rPr>
        <w:t xml:space="preserve"> принять к сведению.</w:t>
      </w:r>
    </w:p>
    <w:p w:rsidR="00A424D8" w:rsidRDefault="00C05C30" w:rsidP="00A424D8">
      <w:pPr>
        <w:pBdr>
          <w:bottom w:val="single" w:sz="4" w:space="21" w:color="FFFFFF"/>
        </w:pBdr>
        <w:spacing w:after="0" w:line="240" w:lineRule="auto"/>
        <w:ind w:firstLine="7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34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EA3410" w:rsidRPr="00035134">
        <w:rPr>
          <w:rFonts w:ascii="Times New Roman" w:hAnsi="Times New Roman" w:cs="Times New Roman"/>
          <w:b/>
          <w:sz w:val="28"/>
          <w:szCs w:val="28"/>
        </w:rPr>
        <w:t>Рекомендовать:</w:t>
      </w:r>
    </w:p>
    <w:p w:rsidR="00813942" w:rsidRDefault="00813942" w:rsidP="00A424D8">
      <w:pPr>
        <w:pBdr>
          <w:bottom w:val="single" w:sz="4" w:space="21" w:color="FFFFFF"/>
        </w:pBdr>
        <w:spacing w:after="0" w:line="240" w:lineRule="auto"/>
        <w:ind w:firstLine="70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2.2.1. </w:t>
      </w:r>
      <w:r w:rsidR="00307875">
        <w:rPr>
          <w:rFonts w:ascii="Times New Roman" w:hAnsi="Times New Roman" w:cs="Times New Roman"/>
          <w:b/>
          <w:sz w:val="28"/>
          <w:szCs w:val="28"/>
        </w:rPr>
        <w:t>Управлению образования активизировать работу:</w:t>
      </w:r>
    </w:p>
    <w:p w:rsidR="00307875" w:rsidRDefault="00307875" w:rsidP="00A424D8">
      <w:pPr>
        <w:pBdr>
          <w:bottom w:val="single" w:sz="4" w:space="21" w:color="FFFFFF"/>
        </w:pBdr>
        <w:spacing w:after="0" w:line="240" w:lineRule="auto"/>
        <w:ind w:firstLine="70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по предупреждению совершения преступлений </w:t>
      </w:r>
      <w:r w:rsidR="00651446">
        <w:rPr>
          <w:rFonts w:ascii="Times New Roman" w:hAnsi="Times New Roman" w:cs="Times New Roman"/>
          <w:b/>
          <w:sz w:val="28"/>
          <w:szCs w:val="28"/>
        </w:rPr>
        <w:t>учащимися образовательных организаций и в отношении них</w:t>
      </w:r>
      <w:r w:rsidR="00E43899">
        <w:rPr>
          <w:rFonts w:ascii="Times New Roman" w:hAnsi="Times New Roman" w:cs="Times New Roman"/>
          <w:b/>
          <w:sz w:val="28"/>
          <w:szCs w:val="28"/>
        </w:rPr>
        <w:t>, в полной мере использовать возможности психологов образовательных организаций для выявления несовершеннолетних, склонных к совершению правонарушений, а также несовершеннолетних, которые могут стать жертвами преступлений с целью проведения дальнейшей профилактической работы</w:t>
      </w:r>
      <w:r w:rsidR="007376CC">
        <w:rPr>
          <w:rFonts w:ascii="Times New Roman" w:hAnsi="Times New Roman" w:cs="Times New Roman"/>
          <w:b/>
          <w:sz w:val="28"/>
          <w:szCs w:val="28"/>
        </w:rPr>
        <w:t xml:space="preserve"> с данной категорией подростков;</w:t>
      </w:r>
    </w:p>
    <w:p w:rsidR="007376CC" w:rsidRDefault="007376CC" w:rsidP="00A424D8">
      <w:pPr>
        <w:pBdr>
          <w:bottom w:val="single" w:sz="4" w:space="21" w:color="FFFFFF"/>
        </w:pBdr>
        <w:spacing w:after="0" w:line="240" w:lineRule="auto"/>
        <w:ind w:firstLine="70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по раннему выявлению обучающихся, склонных к проявлению </w:t>
      </w:r>
      <w:r w:rsidR="00FA257D">
        <w:rPr>
          <w:rFonts w:ascii="Times New Roman" w:hAnsi="Times New Roman" w:cs="Times New Roman"/>
          <w:b/>
          <w:sz w:val="28"/>
          <w:szCs w:val="28"/>
        </w:rPr>
        <w:t>агрессивных и насильственных способов разрешения межличностных конфликтов в школьных и других детских коллективах.</w:t>
      </w:r>
    </w:p>
    <w:p w:rsidR="00AA0D71" w:rsidRDefault="004C2510" w:rsidP="00AA0D71">
      <w:pPr>
        <w:pBdr>
          <w:bottom w:val="single" w:sz="4" w:space="21" w:color="FFFFFF"/>
        </w:pBdr>
        <w:spacing w:after="0" w:line="240" w:lineRule="auto"/>
        <w:ind w:firstLine="70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2.2.2. </w:t>
      </w:r>
      <w:proofErr w:type="gramStart"/>
      <w:r w:rsidR="002C6B05">
        <w:rPr>
          <w:rFonts w:ascii="Times New Roman" w:hAnsi="Times New Roman" w:cs="Times New Roman"/>
          <w:b/>
          <w:sz w:val="28"/>
          <w:szCs w:val="28"/>
        </w:rPr>
        <w:t xml:space="preserve">С учетом распространения использования подростками личных мобильных устройств, преимущественно во время их пребывания в общеобразовательных организациях, в том числе </w:t>
      </w:r>
      <w:r w:rsidR="005405D2" w:rsidRPr="005405D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2C6B05">
        <w:rPr>
          <w:rFonts w:ascii="Times New Roman" w:hAnsi="Times New Roman" w:cs="Times New Roman"/>
          <w:b/>
          <w:sz w:val="28"/>
          <w:szCs w:val="28"/>
        </w:rPr>
        <w:t xml:space="preserve">на уроках, что не способствует надлежащему освоению образовательной программы и выполнению </w:t>
      </w:r>
      <w:r w:rsidR="000961D1">
        <w:rPr>
          <w:rFonts w:ascii="Times New Roman" w:hAnsi="Times New Roman" w:cs="Times New Roman"/>
          <w:b/>
          <w:sz w:val="28"/>
          <w:szCs w:val="28"/>
        </w:rPr>
        <w:t xml:space="preserve">учебного плана и связано с рисками вовлечения их посредством сети Интернет </w:t>
      </w:r>
      <w:r w:rsidR="005405D2" w:rsidRPr="005405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0961D1">
        <w:rPr>
          <w:rFonts w:ascii="Times New Roman" w:hAnsi="Times New Roman" w:cs="Times New Roman"/>
          <w:b/>
          <w:sz w:val="28"/>
          <w:szCs w:val="28"/>
        </w:rPr>
        <w:t xml:space="preserve">в противоправную деятельность, </w:t>
      </w:r>
      <w:r w:rsidR="00773F84">
        <w:rPr>
          <w:rFonts w:ascii="Times New Roman" w:hAnsi="Times New Roman" w:cs="Times New Roman"/>
          <w:b/>
          <w:sz w:val="28"/>
          <w:szCs w:val="28"/>
        </w:rPr>
        <w:t xml:space="preserve">рассмотреть вопрос о введении ограничения использования детьми личных мобильных устройств </w:t>
      </w:r>
      <w:r w:rsidR="005405D2" w:rsidRPr="005405D2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773F84">
        <w:rPr>
          <w:rFonts w:ascii="Times New Roman" w:hAnsi="Times New Roman" w:cs="Times New Roman"/>
          <w:b/>
          <w:sz w:val="28"/>
          <w:szCs w:val="28"/>
        </w:rPr>
        <w:t>во время образовательного процесса.</w:t>
      </w:r>
      <w:proofErr w:type="gramEnd"/>
    </w:p>
    <w:p w:rsidR="00AA0D71" w:rsidRDefault="00AA0D71" w:rsidP="00AA0D71">
      <w:pPr>
        <w:pBdr>
          <w:bottom w:val="single" w:sz="4" w:space="21" w:color="FFFFFF"/>
        </w:pBdr>
        <w:spacing w:after="0" w:line="240" w:lineRule="auto"/>
        <w:ind w:firstLine="70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Управлению образования и </w:t>
      </w:r>
      <w:r w:rsidRPr="008605FD">
        <w:rPr>
          <w:rFonts w:ascii="Times New Roman" w:hAnsi="Times New Roman" w:cs="Times New Roman"/>
          <w:b/>
          <w:sz w:val="28"/>
          <w:szCs w:val="28"/>
        </w:rPr>
        <w:t>МО МВД России «Адыгейский»</w:t>
      </w:r>
      <w:r w:rsidR="006E35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620D">
        <w:rPr>
          <w:rFonts w:ascii="Times New Roman" w:hAnsi="Times New Roman" w:cs="Times New Roman"/>
          <w:b/>
          <w:sz w:val="28"/>
          <w:szCs w:val="28"/>
        </w:rPr>
        <w:t xml:space="preserve">на постоянной основе осуществлять обмен сведениями </w:t>
      </w:r>
      <w:r w:rsidR="00CD59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1C620D">
        <w:rPr>
          <w:rFonts w:ascii="Times New Roman" w:hAnsi="Times New Roman" w:cs="Times New Roman"/>
          <w:b/>
          <w:sz w:val="28"/>
          <w:szCs w:val="28"/>
        </w:rPr>
        <w:t>по неблагополучным семьям, и</w:t>
      </w:r>
      <w:r w:rsidR="00B937BB">
        <w:rPr>
          <w:rFonts w:ascii="Times New Roman" w:hAnsi="Times New Roman" w:cs="Times New Roman"/>
          <w:b/>
          <w:sz w:val="28"/>
          <w:szCs w:val="28"/>
        </w:rPr>
        <w:t>меющим несовершеннолетних детей</w:t>
      </w:r>
      <w:r w:rsidR="001C62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5D2" w:rsidRPr="005405D2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6E35FD">
        <w:rPr>
          <w:rFonts w:ascii="Times New Roman" w:hAnsi="Times New Roman" w:cs="Times New Roman"/>
          <w:b/>
          <w:sz w:val="28"/>
          <w:szCs w:val="28"/>
        </w:rPr>
        <w:t>с целью предупреждения преступлений, совершаемых в отношении несовершеннолетних, выявления и привлечения к ответственности лиц, вовлекающих несовершеннолетних в совершение преступлен</w:t>
      </w:r>
      <w:r w:rsidR="00B937BB">
        <w:rPr>
          <w:rFonts w:ascii="Times New Roman" w:hAnsi="Times New Roman" w:cs="Times New Roman"/>
          <w:b/>
          <w:sz w:val="28"/>
          <w:szCs w:val="28"/>
        </w:rPr>
        <w:t xml:space="preserve">ий </w:t>
      </w:r>
      <w:r w:rsidR="005405D2" w:rsidRPr="005405D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937BB">
        <w:rPr>
          <w:rFonts w:ascii="Times New Roman" w:hAnsi="Times New Roman" w:cs="Times New Roman"/>
          <w:b/>
          <w:sz w:val="28"/>
          <w:szCs w:val="28"/>
        </w:rPr>
        <w:t>и антиобщественные действия.</w:t>
      </w:r>
    </w:p>
    <w:p w:rsidR="00AA0D71" w:rsidRDefault="00AA0D71" w:rsidP="00AA0D71">
      <w:pPr>
        <w:pBdr>
          <w:bottom w:val="single" w:sz="4" w:space="21" w:color="FFFFFF"/>
        </w:pBdr>
        <w:spacing w:after="0" w:line="240" w:lineRule="auto"/>
        <w:ind w:firstLine="7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297" w:rsidRPr="006B4ECC" w:rsidRDefault="00920159" w:rsidP="00AA0D71">
      <w:pPr>
        <w:pBdr>
          <w:bottom w:val="single" w:sz="4" w:space="21" w:color="FFFFFF"/>
        </w:pBdr>
        <w:spacing w:after="0" w:line="240" w:lineRule="auto"/>
        <w:ind w:firstLine="70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11297" w:rsidRPr="006B4ECC">
        <w:rPr>
          <w:rFonts w:ascii="Times New Roman" w:hAnsi="Times New Roman" w:cs="Times New Roman"/>
          <w:b/>
          <w:sz w:val="28"/>
          <w:szCs w:val="28"/>
        </w:rPr>
        <w:t>. О деятельности Управления культуры в сфере профилактики правонарушений среди несовершеннолетних</w:t>
      </w:r>
    </w:p>
    <w:p w:rsidR="00DF30BB" w:rsidRDefault="00B11297" w:rsidP="00B112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B41">
        <w:rPr>
          <w:rFonts w:ascii="Times New Roman" w:hAnsi="Times New Roman" w:cs="Times New Roman"/>
          <w:b/>
          <w:sz w:val="28"/>
          <w:szCs w:val="28"/>
          <w:u w:val="single"/>
        </w:rPr>
        <w:t>Слушали:</w:t>
      </w:r>
      <w:r w:rsidR="00DF30B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94686" w:rsidRDefault="00DF30BB" w:rsidP="00134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Управления культуры</w:t>
      </w:r>
      <w:r w:rsidR="00134A02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134A02" w:rsidRPr="00AF3C64"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="00134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4A02" w:rsidRPr="00AF3C6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«Город </w:t>
      </w:r>
      <w:proofErr w:type="spellStart"/>
      <w:r w:rsidR="00134A02" w:rsidRPr="00AF3C64">
        <w:rPr>
          <w:rFonts w:ascii="Times New Roman" w:hAnsi="Times New Roman" w:cs="Times New Roman"/>
          <w:b/>
          <w:sz w:val="28"/>
          <w:szCs w:val="28"/>
        </w:rPr>
        <w:t>Адыгейск</w:t>
      </w:r>
      <w:proofErr w:type="spellEnd"/>
      <w:r w:rsidR="00134A02" w:rsidRPr="00AF3C64">
        <w:rPr>
          <w:rFonts w:ascii="Times New Roman" w:hAnsi="Times New Roman" w:cs="Times New Roman"/>
          <w:b/>
          <w:sz w:val="28"/>
          <w:szCs w:val="28"/>
        </w:rPr>
        <w:t>»</w:t>
      </w:r>
      <w:r w:rsidR="00134A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34A02">
        <w:rPr>
          <w:rFonts w:ascii="Times New Roman" w:hAnsi="Times New Roman" w:cs="Times New Roman"/>
          <w:b/>
          <w:sz w:val="28"/>
          <w:szCs w:val="28"/>
        </w:rPr>
        <w:t>Мариет</w:t>
      </w:r>
      <w:proofErr w:type="spellEnd"/>
      <w:r w:rsidR="00134A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34A02">
        <w:rPr>
          <w:rFonts w:ascii="Times New Roman" w:hAnsi="Times New Roman" w:cs="Times New Roman"/>
          <w:b/>
          <w:sz w:val="28"/>
          <w:szCs w:val="28"/>
        </w:rPr>
        <w:t>Байзетовна</w:t>
      </w:r>
      <w:proofErr w:type="spellEnd"/>
      <w:r w:rsidR="00CD590F" w:rsidRPr="00CD59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D590F">
        <w:rPr>
          <w:rFonts w:ascii="Times New Roman" w:hAnsi="Times New Roman" w:cs="Times New Roman"/>
          <w:b/>
          <w:sz w:val="28"/>
          <w:szCs w:val="28"/>
        </w:rPr>
        <w:t>Напцок</w:t>
      </w:r>
      <w:proofErr w:type="spellEnd"/>
    </w:p>
    <w:p w:rsidR="00F87902" w:rsidRDefault="000F063C" w:rsidP="000F0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63C">
        <w:rPr>
          <w:rFonts w:ascii="Times New Roman" w:hAnsi="Times New Roman" w:cs="Times New Roman"/>
          <w:sz w:val="28"/>
          <w:szCs w:val="28"/>
        </w:rPr>
        <w:t>Тезисы выступления</w:t>
      </w:r>
    </w:p>
    <w:p w:rsidR="00B94686" w:rsidRDefault="00B94686" w:rsidP="000F0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686" w:rsidRPr="00B94686" w:rsidRDefault="00B94686" w:rsidP="00B946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4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Одним из направлений в работе с молодёжью </w:t>
      </w:r>
      <w:r w:rsidRPr="00B946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учреждениях культуры </w:t>
      </w:r>
      <w:r w:rsidRPr="00B94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является профилактика социально негативных явлений </w:t>
      </w:r>
      <w:r w:rsidR="00134A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Pr="00B94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подростковой и молодежной среде. Основная часть  мероприятий </w:t>
      </w:r>
      <w:r w:rsidRPr="00B94686">
        <w:rPr>
          <w:rFonts w:ascii="Times New Roman" w:hAnsi="Times New Roman" w:cs="Times New Roman"/>
          <w:sz w:val="28"/>
          <w:szCs w:val="28"/>
        </w:rPr>
        <w:t xml:space="preserve"> направлена на воспитание подрастающего поколения, формирование эстетического, духовно – нравственного и жизненного опыта.</w:t>
      </w:r>
    </w:p>
    <w:p w:rsidR="00B94686" w:rsidRPr="00B94686" w:rsidRDefault="00B94686" w:rsidP="00B946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B94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Большую роль в свете рассматриваемой проблемы играют библиотеки как учреждения, осуществляющие </w:t>
      </w:r>
      <w:r w:rsidRPr="00B9468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информационно-просветительскую деятельность</w:t>
      </w:r>
      <w:r w:rsidRPr="00B94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библиотеках систематически проводятся мероприятия</w:t>
      </w:r>
      <w:r w:rsidR="00B861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94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это: круглые столы, викторины, встречи </w:t>
      </w:r>
      <w:r w:rsidR="00134A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</w:t>
      </w:r>
      <w:r w:rsidRPr="00B94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 интересными людьми. Оформляются книжные выставки, проводятся беседы,  с целью  заинтересовать читателей-подростков литературой </w:t>
      </w:r>
      <w:r w:rsidR="00134A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Pr="00B94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правовому воспитанию.  </w:t>
      </w:r>
    </w:p>
    <w:p w:rsidR="00B94686" w:rsidRPr="00B94686" w:rsidRDefault="00B94686" w:rsidP="00B946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94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первый квартал 2022 года библиотеками муниципалитета были проведены следующие мероприятия: </w:t>
      </w:r>
      <w:r w:rsidRPr="00B94686">
        <w:rPr>
          <w:rFonts w:ascii="Times New Roman" w:hAnsi="Times New Roman" w:cs="Times New Roman"/>
          <w:color w:val="000000" w:themeColor="text1"/>
          <w:sz w:val="28"/>
          <w:szCs w:val="28"/>
        </w:rPr>
        <w:t>«Азбука твоих прав», «В кредит жить можно, только осторожно!»; «Несовершеннолетние – категория особая»; «Как важно знать свои права».</w:t>
      </w:r>
    </w:p>
    <w:p w:rsidR="00B94686" w:rsidRPr="00B94686" w:rsidRDefault="00B94686" w:rsidP="00B94686">
      <w:pPr>
        <w:tabs>
          <w:tab w:val="left" w:pos="232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4686">
        <w:rPr>
          <w:rFonts w:ascii="Times New Roman" w:hAnsi="Times New Roman" w:cs="Times New Roman"/>
          <w:sz w:val="28"/>
          <w:szCs w:val="28"/>
        </w:rPr>
        <w:t>За отчетный период несовершеннолетние</w:t>
      </w:r>
      <w:r w:rsidR="00B86135">
        <w:rPr>
          <w:rFonts w:ascii="Times New Roman" w:hAnsi="Times New Roman" w:cs="Times New Roman"/>
          <w:sz w:val="28"/>
          <w:szCs w:val="28"/>
        </w:rPr>
        <w:t>,</w:t>
      </w:r>
      <w:r w:rsidRPr="00B94686">
        <w:rPr>
          <w:rFonts w:ascii="Times New Roman" w:hAnsi="Times New Roman" w:cs="Times New Roman"/>
          <w:sz w:val="28"/>
          <w:szCs w:val="28"/>
        </w:rPr>
        <w:t xml:space="preserve"> имеющие правонарушения</w:t>
      </w:r>
      <w:r w:rsidR="00B86135">
        <w:rPr>
          <w:rFonts w:ascii="Times New Roman" w:hAnsi="Times New Roman" w:cs="Times New Roman"/>
          <w:sz w:val="28"/>
          <w:szCs w:val="28"/>
        </w:rPr>
        <w:t>,</w:t>
      </w:r>
      <w:r w:rsidRPr="00B94686">
        <w:rPr>
          <w:rFonts w:ascii="Times New Roman" w:hAnsi="Times New Roman" w:cs="Times New Roman"/>
          <w:sz w:val="28"/>
          <w:szCs w:val="28"/>
        </w:rPr>
        <w:t xml:space="preserve"> принимали участие в ходе подготовки и проведение концертов: ко Дню освобождения территорий </w:t>
      </w:r>
      <w:proofErr w:type="spellStart"/>
      <w:r w:rsidRPr="00B9468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9468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B94686">
        <w:rPr>
          <w:rFonts w:ascii="Times New Roman" w:hAnsi="Times New Roman" w:cs="Times New Roman"/>
          <w:sz w:val="28"/>
          <w:szCs w:val="28"/>
        </w:rPr>
        <w:t>дыгейска</w:t>
      </w:r>
      <w:proofErr w:type="spellEnd"/>
      <w:r w:rsidRPr="00B9468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94686">
        <w:rPr>
          <w:rFonts w:ascii="Times New Roman" w:hAnsi="Times New Roman" w:cs="Times New Roman"/>
          <w:sz w:val="28"/>
          <w:szCs w:val="28"/>
        </w:rPr>
        <w:t>Теучежского</w:t>
      </w:r>
      <w:proofErr w:type="spellEnd"/>
      <w:r w:rsidRPr="00B94686">
        <w:rPr>
          <w:rFonts w:ascii="Times New Roman" w:hAnsi="Times New Roman" w:cs="Times New Roman"/>
          <w:sz w:val="28"/>
          <w:szCs w:val="28"/>
        </w:rPr>
        <w:t xml:space="preserve"> района от немецко-фашистских захватчиков, ко Дню защитника Отечества, Международному женскому Дню 8 марта. </w:t>
      </w:r>
    </w:p>
    <w:p w:rsidR="00B94686" w:rsidRPr="00B94686" w:rsidRDefault="00B94686" w:rsidP="00B946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686">
        <w:rPr>
          <w:rFonts w:ascii="Times New Roman" w:hAnsi="Times New Roman" w:cs="Times New Roman"/>
          <w:sz w:val="28"/>
          <w:szCs w:val="28"/>
        </w:rPr>
        <w:t>Из числа состоящих на учете трое подростков (</w:t>
      </w:r>
      <w:proofErr w:type="spellStart"/>
      <w:r w:rsidRPr="00B94686">
        <w:rPr>
          <w:rFonts w:ascii="Times New Roman" w:hAnsi="Times New Roman" w:cs="Times New Roman"/>
          <w:sz w:val="28"/>
          <w:szCs w:val="28"/>
        </w:rPr>
        <w:t>Куиз</w:t>
      </w:r>
      <w:proofErr w:type="spellEnd"/>
      <w:r w:rsidRPr="00B94686">
        <w:rPr>
          <w:rFonts w:ascii="Times New Roman" w:hAnsi="Times New Roman" w:cs="Times New Roman"/>
          <w:sz w:val="28"/>
          <w:szCs w:val="28"/>
        </w:rPr>
        <w:t xml:space="preserve"> Адам, </w:t>
      </w:r>
      <w:r w:rsidR="00CE14AF">
        <w:rPr>
          <w:rFonts w:ascii="Times New Roman" w:hAnsi="Times New Roman" w:cs="Times New Roman"/>
          <w:sz w:val="28"/>
          <w:szCs w:val="28"/>
        </w:rPr>
        <w:t xml:space="preserve"> </w:t>
      </w:r>
      <w:r w:rsidRPr="00B94686">
        <w:rPr>
          <w:rFonts w:ascii="Times New Roman" w:hAnsi="Times New Roman" w:cs="Times New Roman"/>
          <w:sz w:val="28"/>
          <w:szCs w:val="28"/>
        </w:rPr>
        <w:t xml:space="preserve">Михайлов </w:t>
      </w:r>
      <w:proofErr w:type="spellStart"/>
      <w:r w:rsidRPr="00B94686">
        <w:rPr>
          <w:rFonts w:ascii="Times New Roman" w:hAnsi="Times New Roman" w:cs="Times New Roman"/>
          <w:sz w:val="28"/>
          <w:szCs w:val="28"/>
        </w:rPr>
        <w:t>Имир</w:t>
      </w:r>
      <w:proofErr w:type="spellEnd"/>
      <w:r w:rsidRPr="00B946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4686">
        <w:rPr>
          <w:rFonts w:ascii="Times New Roman" w:hAnsi="Times New Roman" w:cs="Times New Roman"/>
          <w:sz w:val="28"/>
          <w:szCs w:val="28"/>
        </w:rPr>
        <w:t>Беданок</w:t>
      </w:r>
      <w:proofErr w:type="spellEnd"/>
      <w:r w:rsidRPr="00B94686">
        <w:rPr>
          <w:rFonts w:ascii="Times New Roman" w:hAnsi="Times New Roman" w:cs="Times New Roman"/>
          <w:sz w:val="28"/>
          <w:szCs w:val="28"/>
        </w:rPr>
        <w:t xml:space="preserve"> Рустам) посещают кружки художественной самодеятельности  Центра народной культуры.  </w:t>
      </w:r>
    </w:p>
    <w:p w:rsidR="00B94686" w:rsidRPr="00B94686" w:rsidRDefault="00B94686" w:rsidP="00B946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отчетный период в МБУК «ЦНК» проведено 8 мероприятий на темы: «Что такое права человека»; «Право ребенка на охрану здоровья»; «Права ребенка на образование»; «Права и обязанности ребенка»; </w:t>
      </w:r>
      <w:r w:rsidRPr="00B94686">
        <w:rPr>
          <w:rFonts w:ascii="Times New Roman" w:hAnsi="Times New Roman" w:cs="Times New Roman"/>
          <w:color w:val="000000" w:themeColor="text1"/>
          <w:sz w:val="28"/>
          <w:szCs w:val="28"/>
        </w:rPr>
        <w:t>«Поступки»;</w:t>
      </w:r>
      <w:r w:rsidRPr="00B94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46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«Правовой час». Всего на мероприятиях присутствовало </w:t>
      </w:r>
      <w:r w:rsidR="00903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B946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97 человек. </w:t>
      </w:r>
    </w:p>
    <w:p w:rsidR="00B94686" w:rsidRPr="00B94686" w:rsidRDefault="00667705" w:rsidP="00B946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МБУК «</w:t>
      </w:r>
      <w:proofErr w:type="spellStart"/>
      <w:r w:rsidR="00B94686" w:rsidRPr="00B94686">
        <w:rPr>
          <w:rFonts w:ascii="Times New Roman" w:hAnsi="Times New Roman" w:cs="Times New Roman"/>
          <w:color w:val="000000" w:themeColor="text1"/>
          <w:sz w:val="28"/>
          <w:szCs w:val="28"/>
        </w:rPr>
        <w:t>Гатлукайский</w:t>
      </w:r>
      <w:proofErr w:type="spellEnd"/>
      <w:r w:rsidR="00B94686" w:rsidRPr="00B946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СДК» за 1 квартал 2022г. проведено </w:t>
      </w:r>
      <w:r w:rsidR="00903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B94686" w:rsidRPr="00B94686">
        <w:rPr>
          <w:rFonts w:ascii="Times New Roman" w:hAnsi="Times New Roman" w:cs="Times New Roman"/>
          <w:color w:val="000000" w:themeColor="text1"/>
          <w:sz w:val="28"/>
          <w:szCs w:val="28"/>
        </w:rPr>
        <w:t>5  профилактических мероприятий для учащихся МБОУ СОШ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4686" w:rsidRPr="00B946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903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B94686" w:rsidRPr="00B946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Темы мероприятий: </w:t>
      </w:r>
      <w:r w:rsidR="00B94686" w:rsidRPr="00B9468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«Подросток и закон», «Знать, чтобы не оступиться», «Твой правовой статус»</w:t>
      </w:r>
      <w:r w:rsidR="009030D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B94686" w:rsidRPr="00B9468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и «Правовая ответственность несовершеннолетних». </w:t>
      </w:r>
    </w:p>
    <w:p w:rsidR="00B94686" w:rsidRPr="00B94686" w:rsidRDefault="00B94686" w:rsidP="00B946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B9468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В работе по формированию гармонично развитой личности деятельность учреждений культуры строится на двух основных принципах. </w:t>
      </w:r>
    </w:p>
    <w:p w:rsidR="00B94686" w:rsidRPr="00B94686" w:rsidRDefault="00B94686" w:rsidP="00B946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B9468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Первый принцип: приобщение подростков к искусству и выявление их талантов. Эта задача является основной для Детской школы искусств, где азам искусства обучается сегодня около 280 детей. </w:t>
      </w:r>
    </w:p>
    <w:p w:rsidR="00B94686" w:rsidRPr="00B94686" w:rsidRDefault="00B94686" w:rsidP="00B9468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  <w:r w:rsidRPr="00B94686">
        <w:rPr>
          <w:rStyle w:val="c3"/>
          <w:color w:val="000000" w:themeColor="text1"/>
          <w:sz w:val="28"/>
          <w:szCs w:val="28"/>
        </w:rPr>
        <w:t xml:space="preserve">В целях профилактики правонарушений среди учащихся </w:t>
      </w:r>
      <w:r w:rsidR="009030D3">
        <w:rPr>
          <w:rStyle w:val="c3"/>
          <w:color w:val="000000" w:themeColor="text1"/>
          <w:sz w:val="28"/>
          <w:szCs w:val="28"/>
        </w:rPr>
        <w:t xml:space="preserve">                    </w:t>
      </w:r>
      <w:r w:rsidRPr="00B94686">
        <w:rPr>
          <w:rStyle w:val="c3"/>
          <w:color w:val="000000" w:themeColor="text1"/>
          <w:sz w:val="28"/>
          <w:szCs w:val="28"/>
        </w:rPr>
        <w:t xml:space="preserve">в МБУ ДО «ДШИ» организуется </w:t>
      </w:r>
      <w:proofErr w:type="spellStart"/>
      <w:r w:rsidRPr="00B94686">
        <w:rPr>
          <w:rStyle w:val="c3"/>
          <w:color w:val="000000" w:themeColor="text1"/>
          <w:sz w:val="28"/>
          <w:szCs w:val="28"/>
        </w:rPr>
        <w:t>внутришкольный</w:t>
      </w:r>
      <w:proofErr w:type="spellEnd"/>
      <w:r w:rsidRPr="00B94686">
        <w:rPr>
          <w:rStyle w:val="c3"/>
          <w:color w:val="000000" w:themeColor="text1"/>
          <w:sz w:val="28"/>
          <w:szCs w:val="28"/>
        </w:rPr>
        <w:t xml:space="preserve"> учет обучающихся, находящихся в социально опасном положении. Постановка </w:t>
      </w:r>
      <w:r w:rsidR="009030D3">
        <w:rPr>
          <w:rStyle w:val="c3"/>
          <w:color w:val="000000" w:themeColor="text1"/>
          <w:sz w:val="28"/>
          <w:szCs w:val="28"/>
        </w:rPr>
        <w:t xml:space="preserve">                                  </w:t>
      </w:r>
      <w:r w:rsidRPr="00B94686">
        <w:rPr>
          <w:rStyle w:val="c3"/>
          <w:color w:val="000000" w:themeColor="text1"/>
          <w:sz w:val="28"/>
          <w:szCs w:val="28"/>
        </w:rPr>
        <w:t xml:space="preserve">на </w:t>
      </w:r>
      <w:proofErr w:type="spellStart"/>
      <w:r w:rsidRPr="00B94686">
        <w:rPr>
          <w:rStyle w:val="c3"/>
          <w:color w:val="000000" w:themeColor="text1"/>
          <w:sz w:val="28"/>
          <w:szCs w:val="28"/>
        </w:rPr>
        <w:t>внутришкольный</w:t>
      </w:r>
      <w:proofErr w:type="spellEnd"/>
      <w:r w:rsidRPr="00B94686">
        <w:rPr>
          <w:rStyle w:val="c3"/>
          <w:color w:val="000000" w:themeColor="text1"/>
          <w:sz w:val="28"/>
          <w:szCs w:val="28"/>
        </w:rPr>
        <w:t xml:space="preserve"> учет носит профилактический характер и является основанием для индивидуальной профилактической работы.</w:t>
      </w:r>
    </w:p>
    <w:p w:rsidR="00B94686" w:rsidRPr="00B94686" w:rsidRDefault="00B94686" w:rsidP="00B9468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94686">
        <w:rPr>
          <w:rStyle w:val="c3"/>
          <w:color w:val="000000" w:themeColor="text1"/>
          <w:sz w:val="28"/>
          <w:szCs w:val="28"/>
        </w:rPr>
        <w:t xml:space="preserve">За отчетный период в МБУ ДО «ДШИ» проведено 7 мероприятий, это: классные часы - </w:t>
      </w:r>
      <w:r w:rsidRPr="00B94686">
        <w:rPr>
          <w:color w:val="000000" w:themeColor="text1"/>
          <w:sz w:val="28"/>
          <w:szCs w:val="28"/>
        </w:rPr>
        <w:t xml:space="preserve">«Культура поведения в общественных местах», </w:t>
      </w:r>
      <w:r w:rsidR="009030D3">
        <w:rPr>
          <w:color w:val="000000" w:themeColor="text1"/>
          <w:sz w:val="28"/>
          <w:szCs w:val="28"/>
        </w:rPr>
        <w:t xml:space="preserve">                  </w:t>
      </w:r>
      <w:r w:rsidRPr="00B94686">
        <w:rPr>
          <w:color w:val="000000" w:themeColor="text1"/>
          <w:sz w:val="28"/>
          <w:szCs w:val="28"/>
        </w:rPr>
        <w:t xml:space="preserve">«Твоя дворовая компания», «Вредные привычки и как с ними бороться», тематические уроки - «Преступление и наказание», «Правонарушения   </w:t>
      </w:r>
      <w:r w:rsidR="009030D3">
        <w:rPr>
          <w:color w:val="000000" w:themeColor="text1"/>
          <w:sz w:val="28"/>
          <w:szCs w:val="28"/>
        </w:rPr>
        <w:t xml:space="preserve">                    </w:t>
      </w:r>
      <w:r w:rsidRPr="00B94686">
        <w:rPr>
          <w:color w:val="000000" w:themeColor="text1"/>
          <w:sz w:val="28"/>
          <w:szCs w:val="28"/>
        </w:rPr>
        <w:t>и ответственность  за них».</w:t>
      </w:r>
    </w:p>
    <w:p w:rsidR="00B94686" w:rsidRPr="00B94686" w:rsidRDefault="00B94686" w:rsidP="00B946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B9468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Здесь хочется призвать всех для начала отправлять детей в школу искусств или кружки художественной самодеятельности, тем самым опять же отрывая их от телефонов и других </w:t>
      </w:r>
      <w:proofErr w:type="spellStart"/>
      <w:r w:rsidRPr="00B9468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гаджетов</w:t>
      </w:r>
      <w:proofErr w:type="spellEnd"/>
      <w:r w:rsidRPr="00B9468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, некоторых от улицы. </w:t>
      </w:r>
    </w:p>
    <w:p w:rsidR="00B94686" w:rsidRPr="00B94686" w:rsidRDefault="00B94686" w:rsidP="00B946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B9468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Приобретение за счет модельной библиотеки «Виртуального концертного зала», который дает возможность просмотра культурных </w:t>
      </w:r>
      <w:r w:rsidRPr="00B9468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lastRenderedPageBreak/>
        <w:t xml:space="preserve">событий на всех площадках страны, сделала учреждения культуры </w:t>
      </w:r>
      <w:r w:rsidR="00F325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                    </w:t>
      </w:r>
      <w:r w:rsidRPr="00B9468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еще более привлекательным для посещений. </w:t>
      </w:r>
    </w:p>
    <w:p w:rsidR="00B94686" w:rsidRPr="00B94686" w:rsidRDefault="00B94686" w:rsidP="00B946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B9468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Появившаяся возможность приобретения за счет модельной библиотеки «Виртуального концертного зала» посещение учреждений культуры стало еще более привлекательной. Это дает  возможность просмотра культурных событий на всех площадках страны. </w:t>
      </w:r>
    </w:p>
    <w:p w:rsidR="00B94686" w:rsidRPr="00B94686" w:rsidRDefault="00B94686" w:rsidP="00B946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B9468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Второй принцип: почтение культурного наследства собственного народа – одна из сфер проявления внутренней культуры человека. </w:t>
      </w:r>
    </w:p>
    <w:p w:rsidR="00B94686" w:rsidRPr="00B94686" w:rsidRDefault="00B94686" w:rsidP="00B946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B9468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Это направление в деятельности учреждений культуры способствует формированию гражданской позиции, воспитывает чувство любви </w:t>
      </w:r>
      <w:r w:rsidR="00F325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                          </w:t>
      </w:r>
      <w:r w:rsidRPr="00B9468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и уважения к своей стране, ее истории и традициям, развитие чувства сопричастности к судьбе Отечества. В 2022 году в стенах учреждений культуры, как и в образовательных организациях города, организованы комплексные мероприятия в рамках месячника оборонно-массовой </w:t>
      </w:r>
      <w:r w:rsidR="00F3254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                       </w:t>
      </w:r>
      <w:r w:rsidRPr="00B9468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и военно-патриотической работы.</w:t>
      </w:r>
    </w:p>
    <w:p w:rsidR="00B94686" w:rsidRPr="00B94686" w:rsidRDefault="00B94686" w:rsidP="00B946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468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Стоит отметить, что наиболее действенным методом воздействия на подростков является визуальное представление, т.е. демонстрации фильмов и социальных роликов. </w:t>
      </w:r>
      <w:r w:rsidRPr="00B94686">
        <w:rPr>
          <w:rFonts w:ascii="Times New Roman" w:hAnsi="Times New Roman" w:cs="Times New Roman"/>
          <w:color w:val="000000" w:themeColor="text1"/>
          <w:sz w:val="28"/>
          <w:szCs w:val="28"/>
        </w:rPr>
        <w:t>Так м</w:t>
      </w:r>
      <w:r w:rsidRPr="00B94686">
        <w:rPr>
          <w:rFonts w:ascii="Times New Roman" w:hAnsi="Times New Roman" w:cs="Times New Roman"/>
          <w:bCs/>
          <w:color w:val="000000" w:themeColor="text1"/>
          <w:spacing w:val="-15"/>
          <w:sz w:val="28"/>
          <w:szCs w:val="28"/>
        </w:rPr>
        <w:t>униципальным бюджетным учреждением культуры «Киносеть» за первый квартал 2022 года продемонстрировано 185 социальных ролика, их просмотрели около 1300</w:t>
      </w:r>
      <w:r w:rsidRPr="00B946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зрителя: из них 370 детей и 950 взрослых.</w:t>
      </w:r>
    </w:p>
    <w:p w:rsidR="00B94686" w:rsidRPr="000F063C" w:rsidRDefault="00B94686" w:rsidP="000F0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902" w:rsidRPr="00304B41" w:rsidRDefault="00F87902" w:rsidP="00F87902">
      <w:pPr>
        <w:pBdr>
          <w:bottom w:val="single" w:sz="4" w:space="21" w:color="FFFFFF"/>
        </w:pBdr>
        <w:spacing w:after="0" w:line="240" w:lineRule="auto"/>
        <w:ind w:firstLine="70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4B41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</w:p>
    <w:p w:rsidR="00F87902" w:rsidRDefault="00F87902" w:rsidP="00F87902">
      <w:pPr>
        <w:pBdr>
          <w:bottom w:val="single" w:sz="4" w:space="21" w:color="FFFFFF"/>
        </w:pBdr>
        <w:spacing w:after="0" w:line="240" w:lineRule="auto"/>
        <w:ind w:firstLine="7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34">
        <w:rPr>
          <w:rFonts w:ascii="Times New Roman" w:hAnsi="Times New Roman" w:cs="Times New Roman"/>
          <w:b/>
          <w:sz w:val="28"/>
          <w:szCs w:val="28"/>
        </w:rPr>
        <w:t>2.1. Информацию докладчиков принять к сведению.</w:t>
      </w:r>
    </w:p>
    <w:p w:rsidR="00F87902" w:rsidRDefault="00F87902" w:rsidP="00F87902">
      <w:pPr>
        <w:pBdr>
          <w:bottom w:val="single" w:sz="4" w:space="21" w:color="FFFFFF"/>
        </w:pBdr>
        <w:spacing w:after="0" w:line="240" w:lineRule="auto"/>
        <w:ind w:firstLine="7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34">
        <w:rPr>
          <w:rFonts w:ascii="Times New Roman" w:hAnsi="Times New Roman" w:cs="Times New Roman"/>
          <w:b/>
          <w:sz w:val="28"/>
          <w:szCs w:val="28"/>
        </w:rPr>
        <w:t>2.2. Рекомендовать:</w:t>
      </w:r>
    </w:p>
    <w:p w:rsidR="00F60CE5" w:rsidRPr="00513A71" w:rsidRDefault="00F60CE5" w:rsidP="00F87902">
      <w:pPr>
        <w:pBdr>
          <w:bottom w:val="single" w:sz="4" w:space="21" w:color="FFFFFF"/>
        </w:pBdr>
        <w:spacing w:after="0" w:line="240" w:lineRule="auto"/>
        <w:ind w:firstLine="7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A71">
        <w:rPr>
          <w:rFonts w:ascii="Times New Roman" w:hAnsi="Times New Roman" w:cs="Times New Roman"/>
          <w:b/>
          <w:sz w:val="28"/>
          <w:szCs w:val="28"/>
        </w:rPr>
        <w:t>2.2.1.</w:t>
      </w:r>
      <w:r w:rsidR="00087A32" w:rsidRPr="00513A71">
        <w:rPr>
          <w:rFonts w:ascii="Times New Roman" w:hAnsi="Times New Roman" w:cs="Times New Roman"/>
          <w:b/>
          <w:sz w:val="28"/>
          <w:szCs w:val="28"/>
        </w:rPr>
        <w:t xml:space="preserve">Активизировать работу учреждений культуры, направленную на профилактику правонарушений среди несовершеннолетних, в том числе состоящих на учете в органах внутренних дел, комиссиях по делам несовершеннолетних и защите </w:t>
      </w:r>
      <w:r w:rsidR="005405D2" w:rsidRPr="005405D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87A32" w:rsidRPr="00513A71">
        <w:rPr>
          <w:rFonts w:ascii="Times New Roman" w:hAnsi="Times New Roman" w:cs="Times New Roman"/>
          <w:b/>
          <w:sz w:val="28"/>
          <w:szCs w:val="28"/>
        </w:rPr>
        <w:t xml:space="preserve">их прав, посредством вовлечения их в кружковую и </w:t>
      </w:r>
      <w:proofErr w:type="spellStart"/>
      <w:r w:rsidR="00087A32" w:rsidRPr="00513A71">
        <w:rPr>
          <w:rFonts w:ascii="Times New Roman" w:hAnsi="Times New Roman" w:cs="Times New Roman"/>
          <w:b/>
          <w:sz w:val="28"/>
          <w:szCs w:val="28"/>
        </w:rPr>
        <w:t>досуговую</w:t>
      </w:r>
      <w:proofErr w:type="spellEnd"/>
      <w:r w:rsidR="00087A32" w:rsidRPr="00513A71">
        <w:rPr>
          <w:rFonts w:ascii="Times New Roman" w:hAnsi="Times New Roman" w:cs="Times New Roman"/>
          <w:b/>
          <w:sz w:val="28"/>
          <w:szCs w:val="28"/>
        </w:rPr>
        <w:t xml:space="preserve"> деятельность, творческую среду.</w:t>
      </w:r>
    </w:p>
    <w:p w:rsidR="00087A32" w:rsidRPr="00513A71" w:rsidRDefault="00087A32" w:rsidP="00F87902">
      <w:pPr>
        <w:pBdr>
          <w:bottom w:val="single" w:sz="4" w:space="21" w:color="FFFFFF"/>
        </w:pBdr>
        <w:spacing w:after="0" w:line="240" w:lineRule="auto"/>
        <w:ind w:firstLine="7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A71">
        <w:rPr>
          <w:rFonts w:ascii="Times New Roman" w:hAnsi="Times New Roman" w:cs="Times New Roman"/>
          <w:b/>
          <w:sz w:val="28"/>
          <w:szCs w:val="28"/>
        </w:rPr>
        <w:t xml:space="preserve">2.2.2. </w:t>
      </w:r>
      <w:r w:rsidR="00E112F7" w:rsidRPr="00513A71">
        <w:rPr>
          <w:rFonts w:ascii="Times New Roman" w:hAnsi="Times New Roman" w:cs="Times New Roman"/>
          <w:b/>
          <w:sz w:val="28"/>
          <w:szCs w:val="28"/>
        </w:rPr>
        <w:t>Управлению культуры совместно с Управлением образования проводить культурно</w:t>
      </w:r>
      <w:r w:rsidR="009E639B" w:rsidRPr="00513A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12F7" w:rsidRPr="00513A71">
        <w:rPr>
          <w:rFonts w:ascii="Times New Roman" w:hAnsi="Times New Roman" w:cs="Times New Roman"/>
          <w:b/>
          <w:sz w:val="28"/>
          <w:szCs w:val="28"/>
        </w:rPr>
        <w:t>-</w:t>
      </w:r>
      <w:r w:rsidR="009E639B" w:rsidRPr="00513A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112F7" w:rsidRPr="00513A71">
        <w:rPr>
          <w:rFonts w:ascii="Times New Roman" w:hAnsi="Times New Roman" w:cs="Times New Roman"/>
          <w:b/>
          <w:sz w:val="28"/>
          <w:szCs w:val="28"/>
        </w:rPr>
        <w:t>досуговые</w:t>
      </w:r>
      <w:proofErr w:type="spellEnd"/>
      <w:r w:rsidR="00E112F7" w:rsidRPr="00513A71">
        <w:rPr>
          <w:rFonts w:ascii="Times New Roman" w:hAnsi="Times New Roman" w:cs="Times New Roman"/>
          <w:b/>
          <w:sz w:val="28"/>
          <w:szCs w:val="28"/>
        </w:rPr>
        <w:t xml:space="preserve"> мероприятия профилактической направленности в детской и молодежной среде, </w:t>
      </w:r>
      <w:r w:rsidR="005405D2" w:rsidRPr="005405D2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E112F7" w:rsidRPr="00513A71">
        <w:rPr>
          <w:rFonts w:ascii="Times New Roman" w:hAnsi="Times New Roman" w:cs="Times New Roman"/>
          <w:b/>
          <w:sz w:val="28"/>
          <w:szCs w:val="28"/>
        </w:rPr>
        <w:t>в</w:t>
      </w:r>
      <w:r w:rsidR="008870F2" w:rsidRPr="00513A71">
        <w:rPr>
          <w:rFonts w:ascii="Times New Roman" w:hAnsi="Times New Roman" w:cs="Times New Roman"/>
          <w:b/>
          <w:sz w:val="28"/>
          <w:szCs w:val="28"/>
        </w:rPr>
        <w:t xml:space="preserve"> том числе в каникулярное время, а также среди детей-сирот и детей, оставшихся без попечения родителей.</w:t>
      </w:r>
    </w:p>
    <w:p w:rsidR="00864678" w:rsidRPr="00513A71" w:rsidRDefault="00864678" w:rsidP="00F87902">
      <w:pPr>
        <w:pBdr>
          <w:bottom w:val="single" w:sz="4" w:space="21" w:color="FFFFFF"/>
        </w:pBdr>
        <w:spacing w:after="0" w:line="240" w:lineRule="auto"/>
        <w:ind w:firstLine="7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A71">
        <w:rPr>
          <w:rFonts w:ascii="Times New Roman" w:hAnsi="Times New Roman" w:cs="Times New Roman"/>
          <w:b/>
          <w:sz w:val="28"/>
          <w:szCs w:val="28"/>
        </w:rPr>
        <w:t xml:space="preserve">2.2.3. Активизировать работу, направленную на эстетическое воспитание, образование и творческую самореализацию детей </w:t>
      </w:r>
      <w:r w:rsidR="005405D2" w:rsidRPr="005405D2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513A71">
        <w:rPr>
          <w:rFonts w:ascii="Times New Roman" w:hAnsi="Times New Roman" w:cs="Times New Roman"/>
          <w:b/>
          <w:sz w:val="28"/>
          <w:szCs w:val="28"/>
        </w:rPr>
        <w:t>и молодежи, воспитание духовности</w:t>
      </w:r>
      <w:r w:rsidR="00E00DEB" w:rsidRPr="00513A71">
        <w:rPr>
          <w:rFonts w:ascii="Times New Roman" w:hAnsi="Times New Roman" w:cs="Times New Roman"/>
          <w:b/>
          <w:sz w:val="28"/>
          <w:szCs w:val="28"/>
        </w:rPr>
        <w:t>, патриотизма и нравственности.</w:t>
      </w:r>
    </w:p>
    <w:p w:rsidR="00E00DEB" w:rsidRDefault="00E00DEB" w:rsidP="00F87902">
      <w:pPr>
        <w:pBdr>
          <w:bottom w:val="single" w:sz="4" w:space="21" w:color="FFFFFF"/>
        </w:pBdr>
        <w:spacing w:after="0" w:line="240" w:lineRule="auto"/>
        <w:ind w:firstLine="7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A71">
        <w:rPr>
          <w:rFonts w:ascii="Times New Roman" w:hAnsi="Times New Roman" w:cs="Times New Roman"/>
          <w:b/>
          <w:sz w:val="28"/>
          <w:szCs w:val="28"/>
        </w:rPr>
        <w:t xml:space="preserve">2.2.4. Посредством муниципальных учреждений культуры </w:t>
      </w:r>
      <w:r w:rsidR="005405D2" w:rsidRPr="005405D2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513A71">
        <w:rPr>
          <w:rFonts w:ascii="Times New Roman" w:hAnsi="Times New Roman" w:cs="Times New Roman"/>
          <w:b/>
          <w:sz w:val="28"/>
          <w:szCs w:val="28"/>
        </w:rPr>
        <w:t xml:space="preserve">и досуга проводить работу с населением по развитию культурно-творческого потенциала </w:t>
      </w:r>
      <w:r w:rsidR="00F2138E" w:rsidRPr="00513A71">
        <w:rPr>
          <w:rFonts w:ascii="Times New Roman" w:hAnsi="Times New Roman" w:cs="Times New Roman"/>
          <w:b/>
          <w:sz w:val="28"/>
          <w:szCs w:val="28"/>
        </w:rPr>
        <w:t>проживающих на территории Республики Адыгея народов (народностей), а также по гармонизации межнациональных отношений и межкультурному взаимодействию.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7902" w:rsidRDefault="00F87902" w:rsidP="00F879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9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Об организации занятости и досуга несовершеннолетних, </w:t>
      </w:r>
      <w:r w:rsidR="005405D2" w:rsidRPr="005405D2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F87902">
        <w:rPr>
          <w:rFonts w:ascii="Times New Roman" w:hAnsi="Times New Roman" w:cs="Times New Roman"/>
          <w:b/>
          <w:sz w:val="28"/>
          <w:szCs w:val="28"/>
        </w:rPr>
        <w:t>в том числе находящихся в трудной жизненной ситуации и состоящих на учете в органах внутренних дел</w:t>
      </w:r>
    </w:p>
    <w:p w:rsidR="000F063C" w:rsidRDefault="000F063C" w:rsidP="00F879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C70" w:rsidRDefault="000F063C" w:rsidP="000F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41">
        <w:rPr>
          <w:rFonts w:ascii="Times New Roman" w:hAnsi="Times New Roman" w:cs="Times New Roman"/>
          <w:b/>
          <w:sz w:val="28"/>
          <w:szCs w:val="28"/>
          <w:u w:val="single"/>
        </w:rPr>
        <w:t>Слушали:</w:t>
      </w:r>
      <w:r w:rsidR="00133D1F" w:rsidRPr="00133D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C70" w:rsidRPr="00AF3C64" w:rsidRDefault="00706C70" w:rsidP="00706C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C64">
        <w:rPr>
          <w:rFonts w:ascii="Times New Roman" w:hAnsi="Times New Roman" w:cs="Times New Roman"/>
          <w:b/>
          <w:sz w:val="28"/>
          <w:szCs w:val="28"/>
        </w:rPr>
        <w:t xml:space="preserve">Начальник Управления образования администрации муниципального образования «Город </w:t>
      </w:r>
      <w:proofErr w:type="spellStart"/>
      <w:r w:rsidRPr="00AF3C64">
        <w:rPr>
          <w:rFonts w:ascii="Times New Roman" w:hAnsi="Times New Roman" w:cs="Times New Roman"/>
          <w:b/>
          <w:sz w:val="28"/>
          <w:szCs w:val="28"/>
        </w:rPr>
        <w:t>Адыгейск</w:t>
      </w:r>
      <w:proofErr w:type="spellEnd"/>
      <w:r w:rsidRPr="00AF3C64">
        <w:rPr>
          <w:rFonts w:ascii="Times New Roman" w:hAnsi="Times New Roman" w:cs="Times New Roman"/>
          <w:b/>
          <w:sz w:val="28"/>
          <w:szCs w:val="28"/>
        </w:rPr>
        <w:t xml:space="preserve">» Светлана </w:t>
      </w:r>
      <w:proofErr w:type="spellStart"/>
      <w:r w:rsidRPr="00AF3C64">
        <w:rPr>
          <w:rFonts w:ascii="Times New Roman" w:hAnsi="Times New Roman" w:cs="Times New Roman"/>
          <w:b/>
          <w:sz w:val="28"/>
          <w:szCs w:val="28"/>
        </w:rPr>
        <w:t>Калачериевна</w:t>
      </w:r>
      <w:proofErr w:type="spellEnd"/>
      <w:r w:rsidRPr="00AF3C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3C64">
        <w:rPr>
          <w:rFonts w:ascii="Times New Roman" w:hAnsi="Times New Roman" w:cs="Times New Roman"/>
          <w:b/>
          <w:sz w:val="28"/>
          <w:szCs w:val="28"/>
        </w:rPr>
        <w:t>Пчегатлук</w:t>
      </w:r>
      <w:proofErr w:type="spellEnd"/>
      <w:r w:rsidRPr="00AF3C64">
        <w:rPr>
          <w:rFonts w:ascii="Times New Roman" w:hAnsi="Times New Roman" w:cs="Times New Roman"/>
          <w:b/>
          <w:sz w:val="28"/>
          <w:szCs w:val="28"/>
        </w:rPr>
        <w:t>.</w:t>
      </w:r>
    </w:p>
    <w:p w:rsidR="00706C70" w:rsidRPr="002E48F8" w:rsidRDefault="00706C70" w:rsidP="00706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</w:p>
    <w:p w:rsidR="00706C70" w:rsidRPr="00706C70" w:rsidRDefault="00706C70" w:rsidP="00706C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6C70">
        <w:rPr>
          <w:rFonts w:ascii="Times New Roman" w:hAnsi="Times New Roman" w:cs="Times New Roman"/>
          <w:sz w:val="28"/>
          <w:szCs w:val="28"/>
          <w:shd w:val="clear" w:color="auto" w:fill="FFFFFF"/>
        </w:rPr>
        <w:t>Тезисы выступления</w:t>
      </w:r>
    </w:p>
    <w:p w:rsidR="00706C70" w:rsidRPr="00706C70" w:rsidRDefault="00706C70" w:rsidP="00706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C70" w:rsidRPr="00706C70" w:rsidRDefault="00706C70" w:rsidP="00706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C70">
        <w:rPr>
          <w:rFonts w:ascii="Times New Roman" w:hAnsi="Times New Roman" w:cs="Times New Roman"/>
          <w:sz w:val="28"/>
          <w:szCs w:val="28"/>
        </w:rPr>
        <w:t>В общеобразовательных организациях реализуется комплекс мер, направленных на обеспечение занятости подростков социально полезными видами деятельности, в том числе вовлечение в волонтерскую деятельность, социальной адаптации, психолого-педагогической коррекции поведения для недопущения совершения противоправных деяний, а также повторных правонарушений.</w:t>
      </w:r>
    </w:p>
    <w:p w:rsidR="00706C70" w:rsidRPr="00706C70" w:rsidRDefault="00706C70" w:rsidP="00706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C70">
        <w:rPr>
          <w:rFonts w:ascii="Times New Roman" w:hAnsi="Times New Roman" w:cs="Times New Roman"/>
          <w:sz w:val="28"/>
          <w:szCs w:val="28"/>
        </w:rPr>
        <w:t xml:space="preserve">Так все обучающиеся общеобразовательных организаций вовлечены в деятельность РДШ (Российское движение школьников), в рамках которой учащиеся   принимают участие в проектах и мероприятиях </w:t>
      </w:r>
      <w:r w:rsidR="005405D2" w:rsidRPr="005405D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06C70">
        <w:rPr>
          <w:rFonts w:ascii="Times New Roman" w:hAnsi="Times New Roman" w:cs="Times New Roman"/>
          <w:sz w:val="28"/>
          <w:szCs w:val="28"/>
        </w:rPr>
        <w:t>в соответствии с планами ФГБУ «</w:t>
      </w:r>
      <w:proofErr w:type="spellStart"/>
      <w:r w:rsidRPr="00706C70">
        <w:rPr>
          <w:rFonts w:ascii="Times New Roman" w:hAnsi="Times New Roman" w:cs="Times New Roman"/>
          <w:sz w:val="28"/>
          <w:szCs w:val="28"/>
        </w:rPr>
        <w:t>Росдетцентр</w:t>
      </w:r>
      <w:proofErr w:type="spellEnd"/>
      <w:r w:rsidRPr="00706C70">
        <w:rPr>
          <w:rFonts w:ascii="Times New Roman" w:hAnsi="Times New Roman" w:cs="Times New Roman"/>
          <w:sz w:val="28"/>
          <w:szCs w:val="28"/>
        </w:rPr>
        <w:t xml:space="preserve">». В том числе приняли участие в таких акциях:  </w:t>
      </w:r>
      <w:proofErr w:type="gramStart"/>
      <w:r w:rsidRPr="00706C70">
        <w:rPr>
          <w:rFonts w:ascii="Times New Roman" w:hAnsi="Times New Roman" w:cs="Times New Roman"/>
          <w:sz w:val="28"/>
          <w:szCs w:val="28"/>
        </w:rPr>
        <w:t xml:space="preserve">«Диктант Победы», «Георгиевская ленточка», «Письмо Победы», «Армейский чемоданчик», «Наследники Победы», «Окна Победы», «Сад Победы», «Окно Победы», «Радость Победы», </w:t>
      </w:r>
      <w:r w:rsidR="00F3254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06C70">
        <w:rPr>
          <w:rFonts w:ascii="Times New Roman" w:hAnsi="Times New Roman" w:cs="Times New Roman"/>
          <w:sz w:val="28"/>
          <w:szCs w:val="28"/>
        </w:rPr>
        <w:t xml:space="preserve">«Торт для победителей», «Танцевальный </w:t>
      </w:r>
      <w:proofErr w:type="spellStart"/>
      <w:r w:rsidRPr="00706C70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706C70">
        <w:rPr>
          <w:rFonts w:ascii="Times New Roman" w:hAnsi="Times New Roman" w:cs="Times New Roman"/>
          <w:sz w:val="28"/>
          <w:szCs w:val="28"/>
        </w:rPr>
        <w:t>» «День космонавтики», Всероссийские открытые уроки «</w:t>
      </w:r>
      <w:proofErr w:type="spellStart"/>
      <w:r w:rsidRPr="00706C70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706C70">
        <w:rPr>
          <w:rFonts w:ascii="Times New Roman" w:hAnsi="Times New Roman" w:cs="Times New Roman"/>
          <w:sz w:val="28"/>
          <w:szCs w:val="28"/>
        </w:rPr>
        <w:t>», просмотр эфиров «Классные встречи» (охват – 1750 человек).</w:t>
      </w:r>
      <w:proofErr w:type="gramEnd"/>
      <w:r w:rsidRPr="00706C70">
        <w:rPr>
          <w:rFonts w:ascii="Times New Roman" w:hAnsi="Times New Roman" w:cs="Times New Roman"/>
          <w:sz w:val="28"/>
          <w:szCs w:val="28"/>
        </w:rPr>
        <w:t xml:space="preserve"> В каждой общеобразовательной организации имеется первичное отделение РДШ </w:t>
      </w:r>
      <w:r w:rsidR="005405D2" w:rsidRPr="005405D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06C70">
        <w:rPr>
          <w:rFonts w:ascii="Times New Roman" w:hAnsi="Times New Roman" w:cs="Times New Roman"/>
          <w:sz w:val="28"/>
          <w:szCs w:val="28"/>
        </w:rPr>
        <w:t>и свой лидер.</w:t>
      </w:r>
    </w:p>
    <w:p w:rsidR="00706C70" w:rsidRPr="00706C70" w:rsidRDefault="00706C70" w:rsidP="00706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C70">
        <w:rPr>
          <w:rFonts w:ascii="Times New Roman" w:hAnsi="Times New Roman" w:cs="Times New Roman"/>
          <w:sz w:val="28"/>
          <w:szCs w:val="28"/>
        </w:rPr>
        <w:t xml:space="preserve">В дневных лагерях на базе общеобразовательных организаций  работали  кружки и секции учреждений дополнительного образования, библиотеки. В лагеря приглашались работники правоохранительных органов, КДН и ЗП администрации муниципального образования </w:t>
      </w:r>
      <w:r w:rsidR="000F713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06C70">
        <w:rPr>
          <w:rFonts w:ascii="Times New Roman" w:hAnsi="Times New Roman" w:cs="Times New Roman"/>
          <w:sz w:val="28"/>
          <w:szCs w:val="28"/>
        </w:rPr>
        <w:t xml:space="preserve">«Город </w:t>
      </w:r>
      <w:proofErr w:type="spellStart"/>
      <w:r w:rsidRPr="00706C70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Pr="00706C70">
        <w:rPr>
          <w:rFonts w:ascii="Times New Roman" w:hAnsi="Times New Roman" w:cs="Times New Roman"/>
          <w:sz w:val="28"/>
          <w:szCs w:val="28"/>
        </w:rPr>
        <w:t xml:space="preserve">»  для проведения бесед о вреде курения, употребления наркотиков, спиртных напитков (охват –380 человек). </w:t>
      </w:r>
    </w:p>
    <w:p w:rsidR="00706C70" w:rsidRPr="00706C70" w:rsidRDefault="00706C70" w:rsidP="00706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C70">
        <w:rPr>
          <w:rFonts w:ascii="Times New Roman" w:hAnsi="Times New Roman" w:cs="Times New Roman"/>
          <w:sz w:val="28"/>
          <w:szCs w:val="28"/>
        </w:rPr>
        <w:t xml:space="preserve">На время каникул с детьми проводили различные мероприятия сотрудники учреждений дополнительного образования. Цель работы </w:t>
      </w:r>
      <w:proofErr w:type="spellStart"/>
      <w:r w:rsidRPr="00706C70"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 w:rsidRPr="00706C70">
        <w:rPr>
          <w:rFonts w:ascii="Times New Roman" w:hAnsi="Times New Roman" w:cs="Times New Roman"/>
          <w:sz w:val="28"/>
          <w:szCs w:val="28"/>
        </w:rPr>
        <w:t xml:space="preserve"> МБОУ ДО «ЦДО «ЮТА» </w:t>
      </w:r>
      <w:proofErr w:type="gramStart"/>
      <w:r w:rsidRPr="00706C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06C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6C70">
        <w:rPr>
          <w:rFonts w:ascii="Times New Roman" w:hAnsi="Times New Roman" w:cs="Times New Roman"/>
          <w:sz w:val="28"/>
          <w:szCs w:val="28"/>
        </w:rPr>
        <w:t>Адыгейска</w:t>
      </w:r>
      <w:proofErr w:type="spellEnd"/>
      <w:r w:rsidRPr="00706C70">
        <w:rPr>
          <w:rFonts w:ascii="Times New Roman" w:hAnsi="Times New Roman" w:cs="Times New Roman"/>
          <w:sz w:val="28"/>
          <w:szCs w:val="28"/>
        </w:rPr>
        <w:t xml:space="preserve"> в каникулярное время-создание целостной системы каникулярного отдыха, обеспечивающей физическое и психическое здоровье  детей, активизацию их творческого потенциала и  вовлечение их в социально значимую деятельность.</w:t>
      </w:r>
    </w:p>
    <w:p w:rsidR="00706C70" w:rsidRPr="00706C70" w:rsidRDefault="00706C70" w:rsidP="00706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C70">
        <w:rPr>
          <w:rFonts w:ascii="Times New Roman" w:hAnsi="Times New Roman" w:cs="Times New Roman"/>
          <w:sz w:val="28"/>
          <w:szCs w:val="28"/>
        </w:rPr>
        <w:t>Большой популярностью у детей пользовались  дополнительные образовательные программы «Бисерное рукоделие», «</w:t>
      </w:r>
      <w:proofErr w:type="spellStart"/>
      <w:r w:rsidRPr="00706C70">
        <w:rPr>
          <w:rFonts w:ascii="Times New Roman" w:hAnsi="Times New Roman" w:cs="Times New Roman"/>
          <w:sz w:val="28"/>
          <w:szCs w:val="28"/>
        </w:rPr>
        <w:t>Бысымгуащ</w:t>
      </w:r>
      <w:proofErr w:type="spellEnd"/>
      <w:r w:rsidRPr="00706C70">
        <w:rPr>
          <w:rFonts w:ascii="Times New Roman" w:hAnsi="Times New Roman" w:cs="Times New Roman"/>
          <w:sz w:val="28"/>
          <w:szCs w:val="28"/>
        </w:rPr>
        <w:t>», «Юный конструктор», «Фантазия», «Светофор», «</w:t>
      </w:r>
      <w:proofErr w:type="spellStart"/>
      <w:r w:rsidRPr="00706C70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706C70">
        <w:rPr>
          <w:rFonts w:ascii="Times New Roman" w:hAnsi="Times New Roman" w:cs="Times New Roman"/>
          <w:sz w:val="28"/>
          <w:szCs w:val="28"/>
        </w:rPr>
        <w:t xml:space="preserve">», </w:t>
      </w:r>
      <w:r w:rsidR="000F7132">
        <w:rPr>
          <w:rFonts w:ascii="Times New Roman" w:hAnsi="Times New Roman" w:cs="Times New Roman"/>
          <w:sz w:val="28"/>
          <w:szCs w:val="28"/>
        </w:rPr>
        <w:t xml:space="preserve">     </w:t>
      </w:r>
      <w:r w:rsidRPr="00706C70">
        <w:rPr>
          <w:rFonts w:ascii="Times New Roman" w:hAnsi="Times New Roman" w:cs="Times New Roman"/>
          <w:sz w:val="28"/>
          <w:szCs w:val="28"/>
        </w:rPr>
        <w:lastRenderedPageBreak/>
        <w:t>«Волшебная бумага», «Лепка», «Юные артисты». Проводились с детьми массовые мероприятия (охват –380 человек).</w:t>
      </w:r>
    </w:p>
    <w:p w:rsidR="00706C70" w:rsidRPr="00706C70" w:rsidRDefault="00706C70" w:rsidP="00706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C70">
        <w:rPr>
          <w:rFonts w:ascii="Times New Roman" w:hAnsi="Times New Roman" w:cs="Times New Roman"/>
          <w:sz w:val="28"/>
          <w:szCs w:val="28"/>
        </w:rPr>
        <w:t xml:space="preserve">Учебный план спортивно-массовых мероприятий  МБОУДО «ДЮСШ </w:t>
      </w:r>
      <w:proofErr w:type="spellStart"/>
      <w:r w:rsidRPr="00706C70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706C7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706C70">
        <w:rPr>
          <w:rFonts w:ascii="Times New Roman" w:hAnsi="Times New Roman" w:cs="Times New Roman"/>
          <w:sz w:val="28"/>
          <w:szCs w:val="28"/>
        </w:rPr>
        <w:t>жамирзе</w:t>
      </w:r>
      <w:proofErr w:type="spellEnd"/>
      <w:r w:rsidRPr="00706C70">
        <w:rPr>
          <w:rFonts w:ascii="Times New Roman" w:hAnsi="Times New Roman" w:cs="Times New Roman"/>
          <w:sz w:val="28"/>
          <w:szCs w:val="28"/>
        </w:rPr>
        <w:t xml:space="preserve"> А.А.» </w:t>
      </w:r>
      <w:proofErr w:type="spellStart"/>
      <w:r w:rsidRPr="00706C70">
        <w:rPr>
          <w:rFonts w:ascii="Times New Roman" w:hAnsi="Times New Roman" w:cs="Times New Roman"/>
          <w:sz w:val="28"/>
          <w:szCs w:val="28"/>
        </w:rPr>
        <w:t>г.Адыгейска</w:t>
      </w:r>
      <w:proofErr w:type="spellEnd"/>
      <w:r w:rsidRPr="00706C70">
        <w:rPr>
          <w:rFonts w:ascii="Times New Roman" w:hAnsi="Times New Roman" w:cs="Times New Roman"/>
          <w:sz w:val="28"/>
          <w:szCs w:val="28"/>
        </w:rPr>
        <w:t xml:space="preserve">  составляется таким образом, чтобы в них могли участвовать как можно больше детей муниципального образования «Город </w:t>
      </w:r>
      <w:proofErr w:type="spellStart"/>
      <w:r w:rsidRPr="00706C70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Pr="00706C70">
        <w:rPr>
          <w:rFonts w:ascii="Times New Roman" w:hAnsi="Times New Roman" w:cs="Times New Roman"/>
          <w:sz w:val="28"/>
          <w:szCs w:val="28"/>
        </w:rPr>
        <w:t xml:space="preserve">». Это, в основном, игровые виды спорта. Так, совместно с отделом физической культуры, спорта и молодёжи, </w:t>
      </w:r>
      <w:r w:rsidR="00C75191" w:rsidRPr="00C7519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06C7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706C70">
        <w:rPr>
          <w:rFonts w:ascii="Times New Roman" w:hAnsi="Times New Roman" w:cs="Times New Roman"/>
          <w:sz w:val="28"/>
          <w:szCs w:val="28"/>
        </w:rPr>
        <w:t>придворовых</w:t>
      </w:r>
      <w:proofErr w:type="spellEnd"/>
      <w:r w:rsidRPr="00706C70">
        <w:rPr>
          <w:rFonts w:ascii="Times New Roman" w:hAnsi="Times New Roman" w:cs="Times New Roman"/>
          <w:sz w:val="28"/>
          <w:szCs w:val="28"/>
        </w:rPr>
        <w:t xml:space="preserve"> спортивных площадках проводились  разные спортивные состязания по футболу, </w:t>
      </w:r>
      <w:proofErr w:type="spellStart"/>
      <w:r w:rsidRPr="00706C70">
        <w:rPr>
          <w:rFonts w:ascii="Times New Roman" w:hAnsi="Times New Roman" w:cs="Times New Roman"/>
          <w:sz w:val="28"/>
          <w:szCs w:val="28"/>
        </w:rPr>
        <w:t>стритболу</w:t>
      </w:r>
      <w:proofErr w:type="spellEnd"/>
      <w:r w:rsidRPr="00706C70">
        <w:rPr>
          <w:rFonts w:ascii="Times New Roman" w:hAnsi="Times New Roman" w:cs="Times New Roman"/>
          <w:sz w:val="28"/>
          <w:szCs w:val="28"/>
        </w:rPr>
        <w:t xml:space="preserve"> и волейболу, где привлекались дети близлежащих домов. Также на детских игровых площадках </w:t>
      </w:r>
      <w:r w:rsidR="00C75191" w:rsidRPr="00C7519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06C70">
        <w:rPr>
          <w:rFonts w:ascii="Times New Roman" w:hAnsi="Times New Roman" w:cs="Times New Roman"/>
          <w:sz w:val="28"/>
          <w:szCs w:val="28"/>
        </w:rPr>
        <w:t>по микрорайонам проходили спортивные состязания по общей физической подготовке, среди детей разной возрастной категории, с целью массового привлечения детей в спортивные секции школы (охват –770 человек).</w:t>
      </w:r>
    </w:p>
    <w:p w:rsidR="00706C70" w:rsidRPr="00706C70" w:rsidRDefault="00706C70" w:rsidP="00706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6C70">
        <w:rPr>
          <w:rFonts w:ascii="Times New Roman" w:hAnsi="Times New Roman" w:cs="Times New Roman"/>
          <w:sz w:val="28"/>
          <w:szCs w:val="28"/>
          <w:shd w:val="clear" w:color="auto" w:fill="FFFFFF"/>
        </w:rPr>
        <w:t>В 2021 году летним отдыхом во время функционирования летних лагерей дневного пребывания на базе общеобразовательных организаций охвачено 4 человека несовершеннолетних, находящихся в социально опасных семьях и  92 ребенка, находящихся в трудной жизненной ситуации.</w:t>
      </w:r>
    </w:p>
    <w:p w:rsidR="00706C70" w:rsidRPr="00706C70" w:rsidRDefault="00706C70" w:rsidP="00706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6C70">
        <w:rPr>
          <w:rFonts w:ascii="Times New Roman" w:hAnsi="Times New Roman" w:cs="Times New Roman"/>
          <w:sz w:val="28"/>
          <w:szCs w:val="28"/>
        </w:rPr>
        <w:t xml:space="preserve">Трудовая деятельность подростков в каникулярное время  является своеобразной профилактикой подростковой преступности, безнадзорности, отвлекает детей от негативного влияния улицы и криминальных структур. В 2021 году  по линии Центра занятости в дневных лагерях на базе общеобразовательных организаций  трудоустроено 64 школьников </w:t>
      </w:r>
      <w:r w:rsidR="00C75191" w:rsidRPr="00C751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06C70">
        <w:rPr>
          <w:rFonts w:ascii="Times New Roman" w:hAnsi="Times New Roman" w:cs="Times New Roman"/>
          <w:sz w:val="28"/>
          <w:szCs w:val="28"/>
        </w:rPr>
        <w:t xml:space="preserve">в качестве вожатых отрядов.  </w:t>
      </w:r>
    </w:p>
    <w:p w:rsidR="00706C70" w:rsidRPr="00706C70" w:rsidRDefault="00706C70" w:rsidP="00706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6C70">
        <w:rPr>
          <w:rFonts w:ascii="Times New Roman" w:hAnsi="Times New Roman" w:cs="Times New Roman"/>
          <w:sz w:val="28"/>
          <w:szCs w:val="28"/>
        </w:rPr>
        <w:t xml:space="preserve">В 2021 году  по линии Центра занятости временно трудоустроено </w:t>
      </w:r>
      <w:r w:rsidR="00C75191" w:rsidRPr="00C7519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06C70">
        <w:rPr>
          <w:rFonts w:ascii="Times New Roman" w:hAnsi="Times New Roman" w:cs="Times New Roman"/>
          <w:sz w:val="28"/>
          <w:szCs w:val="28"/>
        </w:rPr>
        <w:t xml:space="preserve">79  школьников, из них  3 </w:t>
      </w:r>
      <w:r w:rsidRPr="00706C70">
        <w:rPr>
          <w:rFonts w:ascii="Times New Roman" w:hAnsi="Times New Roman" w:cs="Times New Roman"/>
          <w:sz w:val="28"/>
          <w:szCs w:val="28"/>
          <w:lang w:eastAsia="ja-JP"/>
        </w:rPr>
        <w:t xml:space="preserve">несовершеннолетних гражданина, состоящих </w:t>
      </w:r>
      <w:r w:rsidR="00C75191" w:rsidRPr="00C75191">
        <w:rPr>
          <w:rFonts w:ascii="Times New Roman" w:hAnsi="Times New Roman" w:cs="Times New Roman"/>
          <w:sz w:val="28"/>
          <w:szCs w:val="28"/>
          <w:lang w:eastAsia="ja-JP"/>
        </w:rPr>
        <w:t xml:space="preserve">               </w:t>
      </w:r>
      <w:r w:rsidRPr="00706C70">
        <w:rPr>
          <w:rFonts w:ascii="Times New Roman" w:hAnsi="Times New Roman" w:cs="Times New Roman"/>
          <w:sz w:val="28"/>
          <w:szCs w:val="28"/>
          <w:lang w:eastAsia="ja-JP"/>
        </w:rPr>
        <w:t>на учете в органах внутренних дел</w:t>
      </w:r>
    </w:p>
    <w:p w:rsidR="00706C70" w:rsidRDefault="00706C70" w:rsidP="000F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3B9" w:rsidRPr="00AA63B9" w:rsidRDefault="00AA63B9" w:rsidP="000F06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AA63B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Слушали</w:t>
      </w:r>
    </w:p>
    <w:p w:rsidR="000F063C" w:rsidRPr="00AF3C64" w:rsidRDefault="00133D1F" w:rsidP="000F06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3C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Начальник отдела по делам молодежи, физической культуры </w:t>
      </w:r>
      <w:r w:rsidR="00C75191" w:rsidRPr="00C751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</w:t>
      </w:r>
      <w:r w:rsidRPr="00AF3C64">
        <w:rPr>
          <w:rFonts w:ascii="Times New Roman" w:hAnsi="Times New Roman" w:cs="Times New Roman"/>
          <w:b/>
          <w:color w:val="000000"/>
          <w:sz w:val="28"/>
          <w:szCs w:val="28"/>
        </w:rPr>
        <w:t>и спорта К</w:t>
      </w:r>
      <w:r w:rsidR="00382A22" w:rsidRPr="00AF3C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азбек </w:t>
      </w:r>
      <w:proofErr w:type="spellStart"/>
      <w:r w:rsidRPr="00AF3C64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="00382A22" w:rsidRPr="00AF3C64">
        <w:rPr>
          <w:rFonts w:ascii="Times New Roman" w:hAnsi="Times New Roman" w:cs="Times New Roman"/>
          <w:b/>
          <w:color w:val="000000"/>
          <w:sz w:val="28"/>
          <w:szCs w:val="28"/>
        </w:rPr>
        <w:t>илимович</w:t>
      </w:r>
      <w:proofErr w:type="spellEnd"/>
      <w:r w:rsidR="00382A22" w:rsidRPr="00AF3C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F3C64">
        <w:rPr>
          <w:rFonts w:ascii="Times New Roman" w:hAnsi="Times New Roman" w:cs="Times New Roman"/>
          <w:b/>
          <w:color w:val="000000"/>
          <w:sz w:val="28"/>
          <w:szCs w:val="28"/>
        </w:rPr>
        <w:t>Хачегогу</w:t>
      </w:r>
      <w:proofErr w:type="spellEnd"/>
    </w:p>
    <w:p w:rsidR="000F063C" w:rsidRDefault="000F063C" w:rsidP="000F0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063C" w:rsidRDefault="000F063C" w:rsidP="000F0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63C">
        <w:rPr>
          <w:rFonts w:ascii="Times New Roman" w:hAnsi="Times New Roman" w:cs="Times New Roman"/>
          <w:sz w:val="28"/>
          <w:szCs w:val="28"/>
        </w:rPr>
        <w:t>Тезисы выступления</w:t>
      </w:r>
    </w:p>
    <w:p w:rsidR="00382A22" w:rsidRPr="000F063C" w:rsidRDefault="00382A22" w:rsidP="000F0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BF9" w:rsidRDefault="00133D1F" w:rsidP="00382A22">
      <w:pPr>
        <w:pStyle w:val="docdat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2A22">
        <w:rPr>
          <w:sz w:val="28"/>
          <w:szCs w:val="28"/>
        </w:rPr>
        <w:t>Отделом по делам молодежи, физической культуре и спорт</w:t>
      </w:r>
      <w:r w:rsidR="004A6901">
        <w:rPr>
          <w:sz w:val="28"/>
          <w:szCs w:val="28"/>
        </w:rPr>
        <w:t>у</w:t>
      </w:r>
      <w:r w:rsidRPr="00382A22">
        <w:rPr>
          <w:sz w:val="28"/>
          <w:szCs w:val="28"/>
        </w:rPr>
        <w:t xml:space="preserve"> администрации муниципального образования   «Город  </w:t>
      </w:r>
      <w:proofErr w:type="spellStart"/>
      <w:r w:rsidRPr="00382A22">
        <w:rPr>
          <w:sz w:val="28"/>
          <w:szCs w:val="28"/>
        </w:rPr>
        <w:t>Адыгейск</w:t>
      </w:r>
      <w:proofErr w:type="spellEnd"/>
      <w:r w:rsidRPr="00382A22">
        <w:rPr>
          <w:sz w:val="28"/>
          <w:szCs w:val="28"/>
        </w:rPr>
        <w:t xml:space="preserve">»  проводится работа, направленная на развитие физической культуры </w:t>
      </w:r>
      <w:r w:rsidR="00A94BF9">
        <w:rPr>
          <w:sz w:val="28"/>
          <w:szCs w:val="28"/>
        </w:rPr>
        <w:t xml:space="preserve">                     </w:t>
      </w:r>
      <w:r w:rsidRPr="00382A22">
        <w:rPr>
          <w:sz w:val="28"/>
          <w:szCs w:val="28"/>
        </w:rPr>
        <w:t xml:space="preserve">и спорта, пропаганду здорового образа жизни, профилактику правонарушении и других асоциальных проявлений среди детей </w:t>
      </w:r>
      <w:r w:rsidR="00A94BF9">
        <w:rPr>
          <w:sz w:val="28"/>
          <w:szCs w:val="28"/>
        </w:rPr>
        <w:t xml:space="preserve">                           </w:t>
      </w:r>
      <w:r w:rsidRPr="00382A22">
        <w:rPr>
          <w:sz w:val="28"/>
          <w:szCs w:val="28"/>
        </w:rPr>
        <w:t xml:space="preserve">и </w:t>
      </w:r>
      <w:r w:rsidR="00A94BF9">
        <w:rPr>
          <w:sz w:val="28"/>
          <w:szCs w:val="28"/>
        </w:rPr>
        <w:t>м</w:t>
      </w:r>
      <w:r w:rsidRPr="00382A22">
        <w:rPr>
          <w:sz w:val="28"/>
          <w:szCs w:val="28"/>
        </w:rPr>
        <w:t>олодежи.</w:t>
      </w:r>
    </w:p>
    <w:p w:rsidR="00A94BF9" w:rsidRDefault="00133D1F" w:rsidP="00382A22">
      <w:pPr>
        <w:pStyle w:val="docdat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2A22">
        <w:rPr>
          <w:sz w:val="28"/>
          <w:szCs w:val="28"/>
        </w:rPr>
        <w:t xml:space="preserve">Отделом по делам молодежи, физической культуре и спорта администрации муниципального образования   «Город  </w:t>
      </w:r>
      <w:proofErr w:type="spellStart"/>
      <w:r w:rsidRPr="00382A22">
        <w:rPr>
          <w:sz w:val="28"/>
          <w:szCs w:val="28"/>
        </w:rPr>
        <w:t>Адыгейск</w:t>
      </w:r>
      <w:proofErr w:type="spellEnd"/>
      <w:r w:rsidRPr="00382A22">
        <w:rPr>
          <w:sz w:val="28"/>
          <w:szCs w:val="28"/>
        </w:rPr>
        <w:t>» </w:t>
      </w:r>
      <w:r w:rsidR="00A94BF9">
        <w:rPr>
          <w:sz w:val="28"/>
          <w:szCs w:val="28"/>
        </w:rPr>
        <w:t xml:space="preserve"> </w:t>
      </w:r>
      <w:r w:rsidRPr="00382A22">
        <w:rPr>
          <w:sz w:val="28"/>
          <w:szCs w:val="28"/>
        </w:rPr>
        <w:t>реализуются</w:t>
      </w:r>
      <w:r w:rsidR="004A6901">
        <w:rPr>
          <w:sz w:val="28"/>
          <w:szCs w:val="28"/>
        </w:rPr>
        <w:t>    мероприятия трех   программ:</w:t>
      </w:r>
    </w:p>
    <w:p w:rsidR="004A6901" w:rsidRDefault="00FB57F4" w:rsidP="00FB57F4">
      <w:pPr>
        <w:pStyle w:val="docdat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9566E8">
        <w:rPr>
          <w:sz w:val="28"/>
          <w:szCs w:val="28"/>
        </w:rPr>
        <w:t xml:space="preserve"> </w:t>
      </w:r>
      <w:r w:rsidR="00A94BF9">
        <w:rPr>
          <w:sz w:val="28"/>
          <w:szCs w:val="28"/>
        </w:rPr>
        <w:t>муниципальная </w:t>
      </w:r>
      <w:r w:rsidR="009566E8">
        <w:rPr>
          <w:sz w:val="28"/>
          <w:szCs w:val="28"/>
        </w:rPr>
        <w:t xml:space="preserve"> </w:t>
      </w:r>
      <w:r w:rsidR="00A94BF9">
        <w:rPr>
          <w:sz w:val="28"/>
          <w:szCs w:val="28"/>
        </w:rPr>
        <w:t>ц</w:t>
      </w:r>
      <w:r w:rsidR="00133D1F" w:rsidRPr="00382A22">
        <w:rPr>
          <w:sz w:val="28"/>
          <w:szCs w:val="28"/>
        </w:rPr>
        <w:t>елевая </w:t>
      </w:r>
      <w:r w:rsidR="009566E8">
        <w:rPr>
          <w:sz w:val="28"/>
          <w:szCs w:val="28"/>
        </w:rPr>
        <w:t xml:space="preserve"> </w:t>
      </w:r>
      <w:r w:rsidR="00A94BF9">
        <w:rPr>
          <w:sz w:val="28"/>
          <w:szCs w:val="28"/>
        </w:rPr>
        <w:t>п</w:t>
      </w:r>
      <w:r w:rsidR="00133D1F" w:rsidRPr="00382A22">
        <w:rPr>
          <w:sz w:val="28"/>
          <w:szCs w:val="28"/>
        </w:rPr>
        <w:t>рограмма </w:t>
      </w:r>
      <w:r w:rsidR="009566E8">
        <w:rPr>
          <w:sz w:val="28"/>
          <w:szCs w:val="28"/>
        </w:rPr>
        <w:t xml:space="preserve"> </w:t>
      </w:r>
      <w:r w:rsidR="00133D1F" w:rsidRPr="00382A22">
        <w:rPr>
          <w:sz w:val="28"/>
          <w:szCs w:val="28"/>
        </w:rPr>
        <w:t>«Развитие  физической</w:t>
      </w:r>
      <w:r w:rsidR="00C10422">
        <w:rPr>
          <w:sz w:val="28"/>
          <w:szCs w:val="28"/>
        </w:rPr>
        <w:t xml:space="preserve"> </w:t>
      </w:r>
      <w:r w:rsidR="009566E8">
        <w:rPr>
          <w:sz w:val="28"/>
          <w:szCs w:val="28"/>
        </w:rPr>
        <w:t>к</w:t>
      </w:r>
      <w:r w:rsidR="00133D1F" w:rsidRPr="00382A22">
        <w:rPr>
          <w:sz w:val="28"/>
          <w:szCs w:val="28"/>
        </w:rPr>
        <w:t>ультуры </w:t>
      </w:r>
      <w:r w:rsidR="009566E8">
        <w:rPr>
          <w:sz w:val="28"/>
          <w:szCs w:val="28"/>
        </w:rPr>
        <w:t xml:space="preserve"> </w:t>
      </w:r>
      <w:r w:rsidR="00133D1F" w:rsidRPr="00382A22">
        <w:rPr>
          <w:sz w:val="28"/>
          <w:szCs w:val="28"/>
        </w:rPr>
        <w:t>спорта </w:t>
      </w:r>
      <w:r w:rsidR="009566E8">
        <w:rPr>
          <w:sz w:val="28"/>
          <w:szCs w:val="28"/>
        </w:rPr>
        <w:t xml:space="preserve"> </w:t>
      </w:r>
      <w:r w:rsidR="00133D1F" w:rsidRPr="00382A22">
        <w:rPr>
          <w:sz w:val="28"/>
          <w:szCs w:val="28"/>
        </w:rPr>
        <w:t xml:space="preserve">в муниципальном образовании «Город </w:t>
      </w:r>
      <w:proofErr w:type="spellStart"/>
      <w:r w:rsidR="00133D1F" w:rsidRPr="00382A22">
        <w:rPr>
          <w:sz w:val="28"/>
          <w:szCs w:val="28"/>
        </w:rPr>
        <w:t>Адыгейск</w:t>
      </w:r>
      <w:proofErr w:type="spellEnd"/>
      <w:r w:rsidR="00133D1F" w:rsidRPr="00382A22">
        <w:rPr>
          <w:sz w:val="28"/>
          <w:szCs w:val="28"/>
        </w:rPr>
        <w:t xml:space="preserve">» </w:t>
      </w:r>
      <w:r w:rsidR="009566E8">
        <w:rPr>
          <w:sz w:val="28"/>
          <w:szCs w:val="28"/>
        </w:rPr>
        <w:t xml:space="preserve">               </w:t>
      </w:r>
      <w:r w:rsidR="00133D1F" w:rsidRPr="00382A22">
        <w:rPr>
          <w:sz w:val="28"/>
          <w:szCs w:val="28"/>
        </w:rPr>
        <w:t>на 2021-2024гг.,</w:t>
      </w:r>
    </w:p>
    <w:p w:rsidR="00133D1F" w:rsidRPr="00382A22" w:rsidRDefault="004A6901" w:rsidP="00382A22">
      <w:pPr>
        <w:pStyle w:val="docdata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- </w:t>
      </w:r>
      <w:r w:rsidR="00133D1F" w:rsidRPr="00382A22">
        <w:rPr>
          <w:sz w:val="28"/>
          <w:szCs w:val="28"/>
        </w:rPr>
        <w:t>ведомственные программы  </w:t>
      </w:r>
      <w:r w:rsidR="00A94BF9">
        <w:rPr>
          <w:sz w:val="28"/>
          <w:szCs w:val="28"/>
        </w:rPr>
        <w:t>«</w:t>
      </w:r>
      <w:r w:rsidR="00133D1F" w:rsidRPr="00382A22">
        <w:rPr>
          <w:sz w:val="28"/>
          <w:szCs w:val="28"/>
        </w:rPr>
        <w:t xml:space="preserve">Молодежь </w:t>
      </w:r>
      <w:proofErr w:type="spellStart"/>
      <w:r w:rsidR="00133D1F" w:rsidRPr="00382A22">
        <w:rPr>
          <w:sz w:val="28"/>
          <w:szCs w:val="28"/>
        </w:rPr>
        <w:t>Адыгейска</w:t>
      </w:r>
      <w:proofErr w:type="spellEnd"/>
      <w:r w:rsidR="00133D1F" w:rsidRPr="00382A22">
        <w:rPr>
          <w:sz w:val="28"/>
          <w:szCs w:val="28"/>
        </w:rPr>
        <w:t>»  на 2020-2022гг.</w:t>
      </w:r>
      <w:r w:rsidR="00A94BF9">
        <w:rPr>
          <w:sz w:val="28"/>
          <w:szCs w:val="28"/>
        </w:rPr>
        <w:t xml:space="preserve"> </w:t>
      </w:r>
      <w:r w:rsidR="00EF2FA0">
        <w:rPr>
          <w:sz w:val="28"/>
          <w:szCs w:val="28"/>
        </w:rPr>
        <w:t xml:space="preserve">и </w:t>
      </w:r>
      <w:r w:rsidR="00133D1F" w:rsidRPr="00382A22">
        <w:rPr>
          <w:sz w:val="28"/>
          <w:szCs w:val="28"/>
        </w:rPr>
        <w:t>«Комплексные меры </w:t>
      </w:r>
      <w:r w:rsidR="00EF2FA0">
        <w:rPr>
          <w:sz w:val="28"/>
          <w:szCs w:val="28"/>
        </w:rPr>
        <w:t>п</w:t>
      </w:r>
      <w:r w:rsidR="00133D1F" w:rsidRPr="00382A22">
        <w:rPr>
          <w:sz w:val="28"/>
          <w:szCs w:val="28"/>
        </w:rPr>
        <w:t>ротиводействия</w:t>
      </w:r>
      <w:r w:rsidR="00EF2FA0">
        <w:rPr>
          <w:sz w:val="28"/>
          <w:szCs w:val="28"/>
        </w:rPr>
        <w:t xml:space="preserve"> н</w:t>
      </w:r>
      <w:r w:rsidR="00133D1F" w:rsidRPr="00382A22">
        <w:rPr>
          <w:sz w:val="28"/>
          <w:szCs w:val="28"/>
        </w:rPr>
        <w:t>езаконному</w:t>
      </w:r>
      <w:r w:rsidR="00EF2FA0">
        <w:rPr>
          <w:sz w:val="28"/>
          <w:szCs w:val="28"/>
        </w:rPr>
        <w:t xml:space="preserve"> </w:t>
      </w:r>
      <w:r w:rsidR="00133D1F" w:rsidRPr="00382A22">
        <w:rPr>
          <w:sz w:val="28"/>
          <w:szCs w:val="28"/>
        </w:rPr>
        <w:t>потреблению </w:t>
      </w:r>
      <w:r w:rsidR="00EF2FA0">
        <w:rPr>
          <w:sz w:val="28"/>
          <w:szCs w:val="28"/>
        </w:rPr>
        <w:t>и</w:t>
      </w:r>
      <w:r w:rsidR="00133D1F" w:rsidRPr="00382A22">
        <w:rPr>
          <w:sz w:val="28"/>
          <w:szCs w:val="28"/>
        </w:rPr>
        <w:t xml:space="preserve"> обороту наркотических средств» на 2020-2022гг.</w:t>
      </w:r>
    </w:p>
    <w:p w:rsidR="00133D1F" w:rsidRPr="00382A22" w:rsidRDefault="00133D1F" w:rsidP="00382A22">
      <w:pPr>
        <w:pStyle w:val="a8"/>
        <w:spacing w:before="0" w:beforeAutospacing="0" w:after="0" w:afterAutospacing="0"/>
        <w:ind w:firstLine="709"/>
        <w:jc w:val="both"/>
      </w:pPr>
      <w:r w:rsidRPr="00382A22">
        <w:rPr>
          <w:sz w:val="28"/>
          <w:szCs w:val="28"/>
        </w:rPr>
        <w:t>Отделом по делам молодеж</w:t>
      </w:r>
      <w:r w:rsidR="009566E8">
        <w:rPr>
          <w:sz w:val="28"/>
          <w:szCs w:val="28"/>
        </w:rPr>
        <w:t>и, физической культуре и спорту</w:t>
      </w:r>
      <w:r w:rsidRPr="00382A22">
        <w:rPr>
          <w:sz w:val="28"/>
          <w:szCs w:val="28"/>
        </w:rPr>
        <w:t xml:space="preserve"> проводится работа по вовлечению несовершеннолетних, состоящих </w:t>
      </w:r>
      <w:r w:rsidR="00A2280F">
        <w:rPr>
          <w:sz w:val="28"/>
          <w:szCs w:val="28"/>
        </w:rPr>
        <w:t xml:space="preserve">                     </w:t>
      </w:r>
      <w:r w:rsidRPr="00382A22">
        <w:rPr>
          <w:sz w:val="28"/>
          <w:szCs w:val="28"/>
        </w:rPr>
        <w:t xml:space="preserve">на различных видах профилактического учета, в систематические занятия физической культурой и спортом. Физкультурно-оздоровительная работа </w:t>
      </w:r>
      <w:r w:rsidR="00A2280F">
        <w:rPr>
          <w:sz w:val="28"/>
          <w:szCs w:val="28"/>
        </w:rPr>
        <w:t xml:space="preserve"> </w:t>
      </w:r>
      <w:r w:rsidRPr="00382A22">
        <w:rPr>
          <w:sz w:val="28"/>
          <w:szCs w:val="28"/>
        </w:rPr>
        <w:t xml:space="preserve">с несовершеннолетними, состоящими на учете в ПДН МО «МВД России «Адыгейский» и КДН и ЗП при администрации МО «Город </w:t>
      </w:r>
      <w:proofErr w:type="spellStart"/>
      <w:r w:rsidRPr="00382A22">
        <w:rPr>
          <w:sz w:val="28"/>
          <w:szCs w:val="28"/>
        </w:rPr>
        <w:t>Адыгейск</w:t>
      </w:r>
      <w:proofErr w:type="spellEnd"/>
      <w:r w:rsidRPr="00382A22">
        <w:rPr>
          <w:sz w:val="28"/>
          <w:szCs w:val="28"/>
        </w:rPr>
        <w:t xml:space="preserve">» направлена на сохранение физического здоровья подростков, приобщение их к здоровому образу жизни и профилактику правонарушений среди несовершеннолетних. Несовершеннолетние, состоящие на учете, зарегистрированы на сайте </w:t>
      </w:r>
      <w:hyperlink r:id="rId7" w:tooltip="http://www.gto.ru/" w:history="1">
        <w:r w:rsidRPr="00382A22">
          <w:rPr>
            <w:rStyle w:val="a7"/>
            <w:color w:val="auto"/>
            <w:sz w:val="28"/>
            <w:szCs w:val="28"/>
          </w:rPr>
          <w:t>www.gto.ru</w:t>
        </w:r>
      </w:hyperlink>
      <w:r w:rsidRPr="00382A22">
        <w:rPr>
          <w:sz w:val="28"/>
          <w:szCs w:val="28"/>
        </w:rPr>
        <w:t xml:space="preserve"> с целью получения индивидуального идентификационного номера участника Всероссийского физкультурно-спортивного комплекса «Готов к труду и обороне».</w:t>
      </w:r>
    </w:p>
    <w:p w:rsidR="00133D1F" w:rsidRPr="00382A22" w:rsidRDefault="00133D1F" w:rsidP="00382A22">
      <w:pPr>
        <w:pStyle w:val="a8"/>
        <w:spacing w:before="0" w:beforeAutospacing="0" w:after="0" w:afterAutospacing="0"/>
        <w:ind w:firstLine="709"/>
        <w:jc w:val="both"/>
      </w:pPr>
      <w:r w:rsidRPr="00382A22">
        <w:rPr>
          <w:sz w:val="28"/>
          <w:szCs w:val="28"/>
        </w:rPr>
        <w:t xml:space="preserve">  С 18 по 22 июня 2021 года  в  муниципальном  образовании  «Город </w:t>
      </w:r>
      <w:proofErr w:type="spellStart"/>
      <w:r w:rsidRPr="00382A22">
        <w:rPr>
          <w:sz w:val="28"/>
          <w:szCs w:val="28"/>
        </w:rPr>
        <w:t>Адыгейск</w:t>
      </w:r>
      <w:proofErr w:type="spellEnd"/>
      <w:r w:rsidRPr="00382A22">
        <w:rPr>
          <w:sz w:val="28"/>
          <w:szCs w:val="28"/>
        </w:rPr>
        <w:t>» </w:t>
      </w:r>
      <w:r w:rsidR="00287346">
        <w:rPr>
          <w:sz w:val="28"/>
          <w:szCs w:val="28"/>
        </w:rPr>
        <w:t xml:space="preserve"> </w:t>
      </w:r>
      <w:r w:rsidRPr="00382A22">
        <w:rPr>
          <w:sz w:val="28"/>
          <w:szCs w:val="28"/>
        </w:rPr>
        <w:t>в рамках Всероссийского олимпийского дня проведены </w:t>
      </w:r>
      <w:r w:rsidR="00287346">
        <w:rPr>
          <w:sz w:val="28"/>
          <w:szCs w:val="28"/>
        </w:rPr>
        <w:t xml:space="preserve"> </w:t>
      </w:r>
      <w:r w:rsidRPr="00382A22">
        <w:rPr>
          <w:sz w:val="28"/>
          <w:szCs w:val="28"/>
        </w:rPr>
        <w:t>массовые мероприятия </w:t>
      </w:r>
      <w:r w:rsidR="00287346">
        <w:rPr>
          <w:sz w:val="28"/>
          <w:szCs w:val="28"/>
        </w:rPr>
        <w:t xml:space="preserve"> </w:t>
      </w:r>
      <w:r w:rsidRPr="00382A22">
        <w:rPr>
          <w:sz w:val="28"/>
          <w:szCs w:val="28"/>
        </w:rPr>
        <w:t>спортивной направленности среди детей, отдыхающих в оздоровительных лагерях и на детских площадках, в том числе состоящих на различных видах профилактического учета</w:t>
      </w:r>
      <w:r w:rsidR="006A22BC">
        <w:rPr>
          <w:sz w:val="28"/>
          <w:szCs w:val="28"/>
        </w:rPr>
        <w:t>:</w:t>
      </w:r>
    </w:p>
    <w:p w:rsidR="00133D1F" w:rsidRPr="00382A22" w:rsidRDefault="00133D1F" w:rsidP="00382A22">
      <w:pPr>
        <w:pStyle w:val="a8"/>
        <w:spacing w:before="0" w:beforeAutospacing="0" w:after="0" w:afterAutospacing="0"/>
        <w:ind w:firstLine="709"/>
        <w:jc w:val="both"/>
      </w:pPr>
      <w:r w:rsidRPr="00382A22">
        <w:rPr>
          <w:sz w:val="28"/>
          <w:szCs w:val="28"/>
        </w:rPr>
        <w:t>- мини-футбол;</w:t>
      </w:r>
    </w:p>
    <w:p w:rsidR="00133D1F" w:rsidRPr="00382A22" w:rsidRDefault="00133D1F" w:rsidP="00382A22">
      <w:pPr>
        <w:pStyle w:val="a8"/>
        <w:spacing w:before="0" w:beforeAutospacing="0" w:after="0" w:afterAutospacing="0"/>
        <w:ind w:firstLine="709"/>
        <w:jc w:val="both"/>
      </w:pPr>
      <w:r w:rsidRPr="00382A22">
        <w:rPr>
          <w:sz w:val="28"/>
          <w:szCs w:val="28"/>
        </w:rPr>
        <w:t>- настольный теннис;</w:t>
      </w:r>
    </w:p>
    <w:p w:rsidR="00133D1F" w:rsidRPr="00382A22" w:rsidRDefault="00133D1F" w:rsidP="00382A22">
      <w:pPr>
        <w:pStyle w:val="a8"/>
        <w:spacing w:before="0" w:beforeAutospacing="0" w:after="0" w:afterAutospacing="0"/>
        <w:ind w:firstLine="709"/>
        <w:jc w:val="both"/>
      </w:pPr>
      <w:r w:rsidRPr="00382A22">
        <w:rPr>
          <w:sz w:val="28"/>
          <w:szCs w:val="28"/>
        </w:rPr>
        <w:t>- пионербол;</w:t>
      </w:r>
    </w:p>
    <w:p w:rsidR="00133D1F" w:rsidRDefault="00133D1F" w:rsidP="00382A2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2A22">
        <w:rPr>
          <w:sz w:val="28"/>
          <w:szCs w:val="28"/>
        </w:rPr>
        <w:t>-</w:t>
      </w:r>
      <w:r w:rsidR="009453FA">
        <w:rPr>
          <w:sz w:val="28"/>
          <w:szCs w:val="28"/>
        </w:rPr>
        <w:t xml:space="preserve"> </w:t>
      </w:r>
      <w:r w:rsidRPr="00382A22">
        <w:rPr>
          <w:sz w:val="28"/>
          <w:szCs w:val="28"/>
        </w:rPr>
        <w:t xml:space="preserve">веселые старты; </w:t>
      </w:r>
    </w:p>
    <w:p w:rsidR="009453FA" w:rsidRDefault="009453FA" w:rsidP="00382A2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="00133D1F" w:rsidRPr="00382A22">
        <w:rPr>
          <w:sz w:val="28"/>
          <w:szCs w:val="28"/>
        </w:rPr>
        <w:t>аскетбол;</w:t>
      </w:r>
    </w:p>
    <w:p w:rsidR="00667AE1" w:rsidRDefault="00133D1F" w:rsidP="00382A2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2A22">
        <w:rPr>
          <w:sz w:val="28"/>
          <w:szCs w:val="28"/>
        </w:rPr>
        <w:t>В 2021 году из числа, состоящих на различных видах профилактического учета, выполнили нормативы</w:t>
      </w:r>
      <w:r w:rsidR="009453FA">
        <w:rPr>
          <w:sz w:val="28"/>
          <w:szCs w:val="28"/>
        </w:rPr>
        <w:t xml:space="preserve"> В</w:t>
      </w:r>
      <w:r w:rsidRPr="00382A22">
        <w:rPr>
          <w:sz w:val="28"/>
          <w:szCs w:val="28"/>
        </w:rPr>
        <w:t>сероссийского физкультурно-спортивного комплекса «Готов к труду и обороне» на знаки отличия 5 человек.</w:t>
      </w:r>
    </w:p>
    <w:p w:rsidR="00F45C58" w:rsidRDefault="00133D1F" w:rsidP="00382A2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2A22">
        <w:rPr>
          <w:sz w:val="28"/>
          <w:szCs w:val="28"/>
        </w:rPr>
        <w:t xml:space="preserve">С 23 по 30 июня 2021 года на территории муниципальном  образовании  «Город </w:t>
      </w:r>
      <w:proofErr w:type="spellStart"/>
      <w:r w:rsidRPr="00382A22">
        <w:rPr>
          <w:sz w:val="28"/>
          <w:szCs w:val="28"/>
        </w:rPr>
        <w:t>Адыгейск</w:t>
      </w:r>
      <w:proofErr w:type="spellEnd"/>
      <w:r w:rsidRPr="00382A22">
        <w:rPr>
          <w:sz w:val="28"/>
          <w:szCs w:val="28"/>
        </w:rPr>
        <w:t xml:space="preserve">»  провели Фестиваль  Всероссийского физкультурно-спортивного комплекса «Готов к труду и обороне» среди обучающих </w:t>
      </w:r>
      <w:r w:rsidR="00D2228B">
        <w:rPr>
          <w:sz w:val="28"/>
          <w:szCs w:val="28"/>
        </w:rPr>
        <w:t>общеобразовательных организаций.</w:t>
      </w:r>
      <w:r w:rsidRPr="00382A22">
        <w:rPr>
          <w:sz w:val="28"/>
          <w:szCs w:val="28"/>
        </w:rPr>
        <w:t xml:space="preserve"> </w:t>
      </w:r>
      <w:r w:rsidR="00D2228B">
        <w:rPr>
          <w:sz w:val="28"/>
          <w:szCs w:val="28"/>
        </w:rPr>
        <w:t>В</w:t>
      </w:r>
      <w:r w:rsidRPr="00382A22">
        <w:rPr>
          <w:sz w:val="28"/>
          <w:szCs w:val="28"/>
        </w:rPr>
        <w:t xml:space="preserve"> Фестивале приняли участие </w:t>
      </w:r>
      <w:proofErr w:type="gramStart"/>
      <w:r w:rsidRPr="00382A22">
        <w:rPr>
          <w:sz w:val="28"/>
          <w:szCs w:val="28"/>
        </w:rPr>
        <w:t>обучающиеся</w:t>
      </w:r>
      <w:proofErr w:type="gramEnd"/>
      <w:r w:rsidRPr="00382A22">
        <w:rPr>
          <w:sz w:val="28"/>
          <w:szCs w:val="28"/>
        </w:rPr>
        <w:t xml:space="preserve"> общеобразовательных организаций в возрасте </w:t>
      </w:r>
      <w:r w:rsidR="00AA63B9">
        <w:rPr>
          <w:sz w:val="28"/>
          <w:szCs w:val="28"/>
        </w:rPr>
        <w:t xml:space="preserve">                     </w:t>
      </w:r>
      <w:r w:rsidRPr="00382A22">
        <w:rPr>
          <w:sz w:val="28"/>
          <w:szCs w:val="28"/>
        </w:rPr>
        <w:t>от 11 до 15 лет (третья и четвертая возрастная ступень комплекса ГТО).</w:t>
      </w:r>
      <w:r w:rsidRPr="00382A22">
        <w:rPr>
          <w:sz w:val="28"/>
          <w:szCs w:val="28"/>
        </w:rPr>
        <w:br/>
        <w:t>Фестиваль проводится в рамках Федерального проекта «Спорт-норма жизни» и приурочен  к 90-летию создания нормативы Всероссийского физкультурно-спортивного комплекса «Готов к труду и обороне СССР».    </w:t>
      </w:r>
    </w:p>
    <w:p w:rsidR="00133D1F" w:rsidRPr="00382A22" w:rsidRDefault="00133D1F" w:rsidP="00382A22">
      <w:pPr>
        <w:pStyle w:val="a8"/>
        <w:spacing w:before="0" w:beforeAutospacing="0" w:after="0" w:afterAutospacing="0"/>
        <w:ind w:firstLine="709"/>
        <w:jc w:val="both"/>
      </w:pPr>
      <w:r w:rsidRPr="00382A22">
        <w:rPr>
          <w:sz w:val="28"/>
          <w:szCs w:val="28"/>
        </w:rPr>
        <w:t>В мероприятиях приняли участие </w:t>
      </w:r>
      <w:proofErr w:type="gramStart"/>
      <w:r w:rsidRPr="00382A22">
        <w:rPr>
          <w:sz w:val="28"/>
          <w:szCs w:val="28"/>
        </w:rPr>
        <w:t>несовершеннолетние</w:t>
      </w:r>
      <w:proofErr w:type="gramEnd"/>
      <w:r w:rsidRPr="00382A22">
        <w:rPr>
          <w:sz w:val="28"/>
          <w:szCs w:val="28"/>
        </w:rPr>
        <w:t> </w:t>
      </w:r>
      <w:r w:rsidR="00A94F9A">
        <w:rPr>
          <w:sz w:val="28"/>
          <w:szCs w:val="28"/>
        </w:rPr>
        <w:t>состоящие</w:t>
      </w:r>
      <w:r w:rsidR="00F45C58">
        <w:rPr>
          <w:sz w:val="28"/>
          <w:szCs w:val="28"/>
        </w:rPr>
        <w:t xml:space="preserve">  </w:t>
      </w:r>
      <w:r w:rsidRPr="00382A22">
        <w:rPr>
          <w:sz w:val="28"/>
          <w:szCs w:val="28"/>
        </w:rPr>
        <w:t>на различных видах профилактического учета.</w:t>
      </w:r>
    </w:p>
    <w:p w:rsidR="00133D1F" w:rsidRPr="00382A22" w:rsidRDefault="00133D1F" w:rsidP="00382A22">
      <w:pPr>
        <w:pStyle w:val="a8"/>
        <w:spacing w:before="0" w:beforeAutospacing="0" w:after="0" w:afterAutospacing="0"/>
        <w:ind w:firstLine="709"/>
        <w:jc w:val="both"/>
      </w:pPr>
      <w:r w:rsidRPr="00382A22">
        <w:rPr>
          <w:sz w:val="28"/>
          <w:szCs w:val="28"/>
        </w:rPr>
        <w:t>14 августа 2021года в спортивном комплексе «</w:t>
      </w:r>
      <w:proofErr w:type="spellStart"/>
      <w:r w:rsidRPr="00382A22">
        <w:rPr>
          <w:sz w:val="28"/>
          <w:szCs w:val="28"/>
        </w:rPr>
        <w:t>Хазрет</w:t>
      </w:r>
      <w:proofErr w:type="spellEnd"/>
      <w:r w:rsidRPr="00382A22">
        <w:rPr>
          <w:sz w:val="28"/>
          <w:szCs w:val="28"/>
        </w:rPr>
        <w:t xml:space="preserve"> </w:t>
      </w:r>
      <w:proofErr w:type="spellStart"/>
      <w:r w:rsidRPr="00382A22">
        <w:rPr>
          <w:sz w:val="28"/>
          <w:szCs w:val="28"/>
        </w:rPr>
        <w:t>Тлецери</w:t>
      </w:r>
      <w:proofErr w:type="spellEnd"/>
      <w:r w:rsidRPr="00382A22">
        <w:rPr>
          <w:sz w:val="28"/>
          <w:szCs w:val="28"/>
        </w:rPr>
        <w:t>» проведены</w:t>
      </w:r>
      <w:r w:rsidR="00A94F9A">
        <w:rPr>
          <w:sz w:val="28"/>
          <w:szCs w:val="28"/>
        </w:rPr>
        <w:t xml:space="preserve"> </w:t>
      </w:r>
      <w:r w:rsidRPr="00382A22">
        <w:rPr>
          <w:sz w:val="28"/>
          <w:szCs w:val="28"/>
        </w:rPr>
        <w:t> спортивно</w:t>
      </w:r>
      <w:r w:rsidR="00A94F9A">
        <w:rPr>
          <w:sz w:val="28"/>
          <w:szCs w:val="28"/>
        </w:rPr>
        <w:t xml:space="preserve"> </w:t>
      </w:r>
      <w:r w:rsidRPr="00382A22">
        <w:rPr>
          <w:sz w:val="28"/>
          <w:szCs w:val="28"/>
        </w:rPr>
        <w:t>-</w:t>
      </w:r>
      <w:r w:rsidR="00A94F9A">
        <w:rPr>
          <w:sz w:val="28"/>
          <w:szCs w:val="28"/>
        </w:rPr>
        <w:t xml:space="preserve"> </w:t>
      </w:r>
      <w:r w:rsidRPr="00382A22">
        <w:rPr>
          <w:sz w:val="28"/>
          <w:szCs w:val="28"/>
        </w:rPr>
        <w:t xml:space="preserve">массовые и </w:t>
      </w:r>
      <w:proofErr w:type="spellStart"/>
      <w:r w:rsidRPr="00382A22">
        <w:rPr>
          <w:sz w:val="28"/>
          <w:szCs w:val="28"/>
        </w:rPr>
        <w:t>физкультурно</w:t>
      </w:r>
      <w:proofErr w:type="spellEnd"/>
      <w:r w:rsidR="00A94F9A">
        <w:rPr>
          <w:sz w:val="28"/>
          <w:szCs w:val="28"/>
        </w:rPr>
        <w:t xml:space="preserve"> </w:t>
      </w:r>
      <w:r w:rsidRPr="00382A22">
        <w:rPr>
          <w:sz w:val="28"/>
          <w:szCs w:val="28"/>
        </w:rPr>
        <w:t>–</w:t>
      </w:r>
      <w:r w:rsidR="00A94F9A">
        <w:rPr>
          <w:sz w:val="28"/>
          <w:szCs w:val="28"/>
        </w:rPr>
        <w:t xml:space="preserve"> </w:t>
      </w:r>
      <w:r w:rsidRPr="00382A22">
        <w:rPr>
          <w:sz w:val="28"/>
          <w:szCs w:val="28"/>
        </w:rPr>
        <w:t xml:space="preserve">оздоровительные </w:t>
      </w:r>
      <w:proofErr w:type="gramStart"/>
      <w:r w:rsidRPr="00382A22">
        <w:rPr>
          <w:sz w:val="28"/>
          <w:szCs w:val="28"/>
        </w:rPr>
        <w:lastRenderedPageBreak/>
        <w:t>мероприятия</w:t>
      </w:r>
      <w:proofErr w:type="gramEnd"/>
      <w:r w:rsidRPr="00382A22">
        <w:rPr>
          <w:sz w:val="28"/>
          <w:szCs w:val="28"/>
        </w:rPr>
        <w:t xml:space="preserve"> посвященные Всероссийскому Дню физкультурника. </w:t>
      </w:r>
      <w:r w:rsidR="00F45C58">
        <w:rPr>
          <w:sz w:val="28"/>
          <w:szCs w:val="28"/>
        </w:rPr>
        <w:t xml:space="preserve">                     </w:t>
      </w:r>
      <w:r w:rsidRPr="00382A22">
        <w:rPr>
          <w:sz w:val="28"/>
          <w:szCs w:val="28"/>
        </w:rPr>
        <w:t>В мероприятиях приняли  участия более 100 человек, в том числе несовершеннолетние состоящих на различных видах профилактического учета.</w:t>
      </w:r>
    </w:p>
    <w:p w:rsidR="0052765D" w:rsidRDefault="00133D1F" w:rsidP="00382A2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2A22">
        <w:rPr>
          <w:sz w:val="28"/>
          <w:szCs w:val="28"/>
        </w:rPr>
        <w:t xml:space="preserve">При проведении спортивно-массовых и </w:t>
      </w:r>
      <w:proofErr w:type="spellStart"/>
      <w:r w:rsidRPr="00382A22">
        <w:rPr>
          <w:sz w:val="28"/>
          <w:szCs w:val="28"/>
        </w:rPr>
        <w:t>физкультурно</w:t>
      </w:r>
      <w:proofErr w:type="spellEnd"/>
      <w:r w:rsidRPr="00382A22">
        <w:rPr>
          <w:sz w:val="28"/>
          <w:szCs w:val="28"/>
        </w:rPr>
        <w:t xml:space="preserve">–оздоровительных мероприятий, посвященных Всероссийскому олимпийскому дню, Дню физкультурника и реализации плана мероприятий по поэтапному внедрению Всероссийского </w:t>
      </w:r>
      <w:proofErr w:type="spellStart"/>
      <w:r w:rsidRPr="00382A22">
        <w:rPr>
          <w:sz w:val="28"/>
          <w:szCs w:val="28"/>
        </w:rPr>
        <w:t>физкульртурно-спортивного</w:t>
      </w:r>
      <w:proofErr w:type="spellEnd"/>
      <w:r w:rsidRPr="00382A22">
        <w:rPr>
          <w:sz w:val="28"/>
          <w:szCs w:val="28"/>
        </w:rPr>
        <w:t xml:space="preserve"> комплекса  «Готов к труду и обороне» принимаются меры по максимальному охвату подростков, состоящих на различных видах профилактического учета. И главная цель всех этих мероприяти</w:t>
      </w:r>
      <w:proofErr w:type="gramStart"/>
      <w:r w:rsidRPr="00382A22">
        <w:rPr>
          <w:sz w:val="28"/>
          <w:szCs w:val="28"/>
        </w:rPr>
        <w:t>й-</w:t>
      </w:r>
      <w:proofErr w:type="gramEnd"/>
      <w:r w:rsidRPr="00382A22">
        <w:rPr>
          <w:sz w:val="28"/>
          <w:szCs w:val="28"/>
        </w:rPr>
        <w:t xml:space="preserve"> привлечение детей и молодежи к регулярным занятиям физкультурой, спортом и здоровому образу жизни.    </w:t>
      </w:r>
    </w:p>
    <w:p w:rsidR="00133D1F" w:rsidRPr="00382A22" w:rsidRDefault="00133D1F" w:rsidP="00382A22">
      <w:pPr>
        <w:pStyle w:val="a8"/>
        <w:spacing w:before="0" w:beforeAutospacing="0" w:after="0" w:afterAutospacing="0"/>
        <w:ind w:firstLine="709"/>
        <w:jc w:val="both"/>
      </w:pPr>
      <w:r w:rsidRPr="00382A22">
        <w:rPr>
          <w:sz w:val="28"/>
          <w:szCs w:val="28"/>
        </w:rPr>
        <w:t xml:space="preserve">Информация о проведенных мероприятиях размещается в газете «Единство», на официальном сайте администрации муниципального образования «Город </w:t>
      </w:r>
      <w:proofErr w:type="spellStart"/>
      <w:r w:rsidRPr="00382A22">
        <w:rPr>
          <w:sz w:val="28"/>
          <w:szCs w:val="28"/>
        </w:rPr>
        <w:t>Адыгейск</w:t>
      </w:r>
      <w:proofErr w:type="spellEnd"/>
      <w:r w:rsidRPr="00382A22">
        <w:rPr>
          <w:sz w:val="28"/>
          <w:szCs w:val="28"/>
        </w:rPr>
        <w:t>» в информационно-телекоммуникационной сети «Интернет»</w:t>
      </w:r>
      <w:r w:rsidRPr="00382A22">
        <w:rPr>
          <w:b/>
          <w:bCs/>
          <w:sz w:val="28"/>
          <w:szCs w:val="28"/>
        </w:rPr>
        <w:t> </w:t>
      </w:r>
      <w:r w:rsidRPr="00382A22">
        <w:rPr>
          <w:sz w:val="28"/>
          <w:szCs w:val="28"/>
        </w:rPr>
        <w:t xml:space="preserve">и </w:t>
      </w:r>
      <w:proofErr w:type="spellStart"/>
      <w:r w:rsidRPr="00382A22">
        <w:rPr>
          <w:sz w:val="28"/>
          <w:szCs w:val="28"/>
        </w:rPr>
        <w:t>аккаунте</w:t>
      </w:r>
      <w:proofErr w:type="spellEnd"/>
      <w:r w:rsidRPr="00382A22">
        <w:rPr>
          <w:sz w:val="28"/>
          <w:szCs w:val="28"/>
        </w:rPr>
        <w:t xml:space="preserve"> отдела </w:t>
      </w:r>
      <w:proofErr w:type="spellStart"/>
      <w:r w:rsidRPr="00382A22">
        <w:rPr>
          <w:sz w:val="28"/>
          <w:szCs w:val="28"/>
        </w:rPr>
        <w:t>sport_adygeisk</w:t>
      </w:r>
      <w:proofErr w:type="spellEnd"/>
      <w:r w:rsidRPr="00382A22">
        <w:rPr>
          <w:sz w:val="28"/>
          <w:szCs w:val="28"/>
        </w:rPr>
        <w:t xml:space="preserve"> в </w:t>
      </w:r>
      <w:proofErr w:type="spellStart"/>
      <w:r w:rsidRPr="00382A22">
        <w:rPr>
          <w:sz w:val="28"/>
          <w:szCs w:val="28"/>
        </w:rPr>
        <w:t>Instagram</w:t>
      </w:r>
      <w:proofErr w:type="spellEnd"/>
      <w:r w:rsidRPr="00382A22">
        <w:rPr>
          <w:sz w:val="28"/>
          <w:szCs w:val="28"/>
        </w:rPr>
        <w:t xml:space="preserve">. </w:t>
      </w:r>
      <w:r w:rsidRPr="00382A22">
        <w:rPr>
          <w:b/>
          <w:bCs/>
        </w:rPr>
        <w:t xml:space="preserve">              </w:t>
      </w:r>
    </w:p>
    <w:p w:rsidR="00133D1F" w:rsidRDefault="00133D1F" w:rsidP="00133D1F">
      <w:pPr>
        <w:pStyle w:val="a8"/>
        <w:spacing w:before="0" w:beforeAutospacing="0" w:after="0" w:afterAutospacing="0"/>
        <w:ind w:firstLine="567"/>
        <w:jc w:val="both"/>
      </w:pPr>
      <w:r>
        <w:t> </w:t>
      </w:r>
    </w:p>
    <w:p w:rsidR="000F063C" w:rsidRPr="00304B41" w:rsidRDefault="00133D1F" w:rsidP="0052765D">
      <w:pPr>
        <w:pStyle w:val="a8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>
        <w:t> </w:t>
      </w:r>
    </w:p>
    <w:p w:rsidR="000F063C" w:rsidRPr="00304B41" w:rsidRDefault="000F063C" w:rsidP="000F063C">
      <w:pPr>
        <w:pBdr>
          <w:bottom w:val="single" w:sz="4" w:space="21" w:color="FFFFFF"/>
        </w:pBdr>
        <w:spacing w:after="0" w:line="240" w:lineRule="auto"/>
        <w:ind w:firstLine="70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4B41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</w:p>
    <w:p w:rsidR="000F063C" w:rsidRDefault="000F063C" w:rsidP="000F063C">
      <w:pPr>
        <w:pBdr>
          <w:bottom w:val="single" w:sz="4" w:space="21" w:color="FFFFFF"/>
        </w:pBdr>
        <w:spacing w:after="0" w:line="240" w:lineRule="auto"/>
        <w:ind w:firstLine="7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34">
        <w:rPr>
          <w:rFonts w:ascii="Times New Roman" w:hAnsi="Times New Roman" w:cs="Times New Roman"/>
          <w:b/>
          <w:sz w:val="28"/>
          <w:szCs w:val="28"/>
        </w:rPr>
        <w:t>2.1. Информацию докладчиков принять к сведению.</w:t>
      </w:r>
    </w:p>
    <w:p w:rsidR="000F063C" w:rsidRDefault="000F063C" w:rsidP="000F063C">
      <w:pPr>
        <w:pBdr>
          <w:bottom w:val="single" w:sz="4" w:space="21" w:color="FFFFFF"/>
        </w:pBdr>
        <w:spacing w:after="0" w:line="240" w:lineRule="auto"/>
        <w:ind w:firstLine="7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34">
        <w:rPr>
          <w:rFonts w:ascii="Times New Roman" w:hAnsi="Times New Roman" w:cs="Times New Roman"/>
          <w:b/>
          <w:sz w:val="28"/>
          <w:szCs w:val="28"/>
        </w:rPr>
        <w:t>2.2. Рекомендовать:</w:t>
      </w:r>
    </w:p>
    <w:p w:rsidR="0088456E" w:rsidRDefault="00E2773A" w:rsidP="000F063C">
      <w:pPr>
        <w:pBdr>
          <w:bottom w:val="single" w:sz="4" w:space="21" w:color="FFFFFF"/>
        </w:pBdr>
        <w:spacing w:after="0" w:line="240" w:lineRule="auto"/>
        <w:ind w:firstLine="70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2.2.1. Начальнику отдела по делам молодежи, ФК и спорта администрации муниципального образования «Город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Адыгейск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5F1A5A">
        <w:rPr>
          <w:rFonts w:ascii="Times New Roman" w:hAnsi="Times New Roman" w:cs="Times New Roman"/>
          <w:b/>
          <w:sz w:val="28"/>
          <w:szCs w:val="28"/>
        </w:rPr>
        <w:t>:</w:t>
      </w:r>
    </w:p>
    <w:p w:rsidR="005F1A5A" w:rsidRDefault="005F1A5A" w:rsidP="000F063C">
      <w:pPr>
        <w:pBdr>
          <w:bottom w:val="single" w:sz="4" w:space="21" w:color="FFFFFF"/>
        </w:pBdr>
        <w:spacing w:after="0" w:line="240" w:lineRule="auto"/>
        <w:ind w:firstLine="70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проводить работу по </w:t>
      </w:r>
      <w:r w:rsidR="00CF38D3">
        <w:rPr>
          <w:rFonts w:ascii="Times New Roman" w:hAnsi="Times New Roman" w:cs="Times New Roman"/>
          <w:b/>
          <w:sz w:val="28"/>
          <w:szCs w:val="28"/>
        </w:rPr>
        <w:t xml:space="preserve">вовлечению в </w:t>
      </w:r>
      <w:r>
        <w:rPr>
          <w:rFonts w:ascii="Times New Roman" w:hAnsi="Times New Roman" w:cs="Times New Roman"/>
          <w:b/>
          <w:sz w:val="28"/>
          <w:szCs w:val="28"/>
        </w:rPr>
        <w:t>спортивны</w:t>
      </w:r>
      <w:r w:rsidR="00CF38D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 w:rsidR="00CF38D3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несовершеннолетних</w:t>
      </w:r>
      <w:r w:rsidR="00C767CA">
        <w:rPr>
          <w:rFonts w:ascii="Times New Roman" w:hAnsi="Times New Roman" w:cs="Times New Roman"/>
          <w:b/>
          <w:sz w:val="28"/>
          <w:szCs w:val="28"/>
        </w:rPr>
        <w:t>, состоящих на профилактическом учете</w:t>
      </w:r>
      <w:r w:rsidR="003D6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191" w:rsidRPr="00C75191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3D6961">
        <w:rPr>
          <w:rFonts w:ascii="Times New Roman" w:hAnsi="Times New Roman" w:cs="Times New Roman"/>
          <w:b/>
          <w:sz w:val="28"/>
          <w:szCs w:val="28"/>
        </w:rPr>
        <w:t xml:space="preserve">в подразделениях по делам несовершеннолетних органов внутренних дел, комиссиях по делам несовершеннолетних и защите их прав, вовлечению их в занятия физической </w:t>
      </w:r>
      <w:r w:rsidR="00B615D8">
        <w:rPr>
          <w:rFonts w:ascii="Times New Roman" w:hAnsi="Times New Roman" w:cs="Times New Roman"/>
          <w:b/>
          <w:sz w:val="28"/>
          <w:szCs w:val="28"/>
        </w:rPr>
        <w:t>культурой и спортом</w:t>
      </w:r>
      <w:r w:rsidR="007B5D9A">
        <w:rPr>
          <w:rFonts w:ascii="Times New Roman" w:hAnsi="Times New Roman" w:cs="Times New Roman"/>
          <w:b/>
          <w:sz w:val="28"/>
          <w:szCs w:val="28"/>
        </w:rPr>
        <w:t>;</w:t>
      </w:r>
    </w:p>
    <w:p w:rsidR="007B5D9A" w:rsidRDefault="007B5D9A" w:rsidP="000F063C">
      <w:pPr>
        <w:pBdr>
          <w:bottom w:val="single" w:sz="4" w:space="21" w:color="FFFFFF"/>
        </w:pBdr>
        <w:spacing w:after="0" w:line="240" w:lineRule="auto"/>
        <w:ind w:firstLine="70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04F6F">
        <w:rPr>
          <w:rFonts w:ascii="Times New Roman" w:hAnsi="Times New Roman" w:cs="Times New Roman"/>
          <w:b/>
          <w:sz w:val="28"/>
          <w:szCs w:val="28"/>
        </w:rPr>
        <w:t xml:space="preserve">во взаимодействии с </w:t>
      </w:r>
      <w:proofErr w:type="spellStart"/>
      <w:r w:rsidR="00004F6F">
        <w:rPr>
          <w:rFonts w:ascii="Times New Roman" w:hAnsi="Times New Roman" w:cs="Times New Roman"/>
          <w:b/>
          <w:sz w:val="28"/>
          <w:szCs w:val="28"/>
        </w:rPr>
        <w:t>физкультурно</w:t>
      </w:r>
      <w:proofErr w:type="spellEnd"/>
      <w:r w:rsidR="00DD3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F6F">
        <w:rPr>
          <w:rFonts w:ascii="Times New Roman" w:hAnsi="Times New Roman" w:cs="Times New Roman"/>
          <w:b/>
          <w:sz w:val="28"/>
          <w:szCs w:val="28"/>
        </w:rPr>
        <w:t>-</w:t>
      </w:r>
      <w:r w:rsidR="00DD3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F6F">
        <w:rPr>
          <w:rFonts w:ascii="Times New Roman" w:hAnsi="Times New Roman" w:cs="Times New Roman"/>
          <w:b/>
          <w:sz w:val="28"/>
          <w:szCs w:val="28"/>
        </w:rPr>
        <w:t xml:space="preserve">спортивными организациями и спортивными федерациями Республики Адыгея продолжить работу по улучшению качества </w:t>
      </w:r>
      <w:r w:rsidR="00DD3EDC">
        <w:rPr>
          <w:rFonts w:ascii="Times New Roman" w:hAnsi="Times New Roman" w:cs="Times New Roman"/>
          <w:b/>
          <w:sz w:val="28"/>
          <w:szCs w:val="28"/>
        </w:rPr>
        <w:t>проведения спортивных мероприятий с учетом ориентиров показателей, определенных национальным проектом «Демография»;</w:t>
      </w:r>
    </w:p>
    <w:p w:rsidR="00DF3333" w:rsidRDefault="00DF3333" w:rsidP="000F063C">
      <w:pPr>
        <w:pBdr>
          <w:bottom w:val="single" w:sz="4" w:space="21" w:color="FFFFFF"/>
        </w:pBdr>
        <w:spacing w:after="0" w:line="240" w:lineRule="auto"/>
        <w:ind w:firstLine="70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в рамках программных мероприятий, действующих </w:t>
      </w:r>
      <w:r w:rsidR="00C75191" w:rsidRPr="00C75191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Республики Адыгея проводить работу, направленную на дальнейшее развитие </w:t>
      </w:r>
      <w:r w:rsidR="005B2827">
        <w:rPr>
          <w:rFonts w:ascii="Times New Roman" w:hAnsi="Times New Roman" w:cs="Times New Roman"/>
          <w:b/>
          <w:sz w:val="28"/>
          <w:szCs w:val="28"/>
        </w:rPr>
        <w:t>физической культуры и спорта, с целью</w:t>
      </w:r>
      <w:r w:rsidR="00F748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827">
        <w:rPr>
          <w:rFonts w:ascii="Times New Roman" w:hAnsi="Times New Roman" w:cs="Times New Roman"/>
          <w:b/>
          <w:sz w:val="28"/>
          <w:szCs w:val="28"/>
        </w:rPr>
        <w:t>предупреждения правонарушений и других асоциальных проявлений среди детей и молодежи.</w:t>
      </w:r>
    </w:p>
    <w:p w:rsidR="00577E36" w:rsidRPr="00035134" w:rsidRDefault="00577E36" w:rsidP="0003513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3513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Секретарь </w:t>
      </w:r>
      <w:proofErr w:type="gramStart"/>
      <w:r w:rsidRPr="0003513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Межведомственной</w:t>
      </w:r>
      <w:proofErr w:type="gramEnd"/>
      <w:r w:rsidRPr="0003513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</w:p>
    <w:p w:rsidR="006B6960" w:rsidRPr="00035134" w:rsidRDefault="00577E36" w:rsidP="0003513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03513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комиссии по профилактике </w:t>
      </w:r>
    </w:p>
    <w:p w:rsidR="006B6960" w:rsidRPr="00035134" w:rsidRDefault="00577E36" w:rsidP="0003513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03513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правонарушений в </w:t>
      </w:r>
      <w:proofErr w:type="gramStart"/>
      <w:r w:rsidRPr="0003513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муниципальном</w:t>
      </w:r>
      <w:proofErr w:type="gramEnd"/>
      <w:r w:rsidRPr="0003513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</w:p>
    <w:p w:rsidR="00577E36" w:rsidRPr="00035134" w:rsidRDefault="00577E36" w:rsidP="000351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3513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образовании</w:t>
      </w:r>
      <w:proofErr w:type="gramEnd"/>
      <w:r w:rsidRPr="0003513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«Город </w:t>
      </w:r>
      <w:proofErr w:type="spellStart"/>
      <w:r w:rsidRPr="0003513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Адыгейск</w:t>
      </w:r>
      <w:proofErr w:type="spellEnd"/>
      <w:r w:rsidRPr="0003513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»     </w:t>
      </w:r>
      <w:r w:rsidR="006B6960" w:rsidRPr="0003513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03513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                               Ф.И. </w:t>
      </w:r>
      <w:proofErr w:type="spellStart"/>
      <w:r w:rsidR="000F063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Ешугова</w:t>
      </w:r>
      <w:proofErr w:type="spellEnd"/>
    </w:p>
    <w:p w:rsidR="002607ED" w:rsidRPr="00035134" w:rsidRDefault="002607ED" w:rsidP="000351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607ED" w:rsidRPr="00035134" w:rsidSect="00F7488C">
      <w:pgSz w:w="11906" w:h="16838"/>
      <w:pgMar w:top="1134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4651E"/>
    <w:multiLevelType w:val="multilevel"/>
    <w:tmpl w:val="11FC3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607ED"/>
    <w:rsid w:val="00004F6F"/>
    <w:rsid w:val="00012C88"/>
    <w:rsid w:val="0001315D"/>
    <w:rsid w:val="00017963"/>
    <w:rsid w:val="00025C71"/>
    <w:rsid w:val="00032F68"/>
    <w:rsid w:val="00035134"/>
    <w:rsid w:val="00035EAB"/>
    <w:rsid w:val="0004717D"/>
    <w:rsid w:val="000556AA"/>
    <w:rsid w:val="000578F2"/>
    <w:rsid w:val="00057B2E"/>
    <w:rsid w:val="00063670"/>
    <w:rsid w:val="0007489A"/>
    <w:rsid w:val="00081725"/>
    <w:rsid w:val="00087A32"/>
    <w:rsid w:val="000961D1"/>
    <w:rsid w:val="000A17C1"/>
    <w:rsid w:val="000A3D0B"/>
    <w:rsid w:val="000B485D"/>
    <w:rsid w:val="000B71DC"/>
    <w:rsid w:val="000C2F82"/>
    <w:rsid w:val="000C5E13"/>
    <w:rsid w:val="000D0592"/>
    <w:rsid w:val="000D0687"/>
    <w:rsid w:val="000F063C"/>
    <w:rsid w:val="000F44C4"/>
    <w:rsid w:val="000F7132"/>
    <w:rsid w:val="00103708"/>
    <w:rsid w:val="001244B5"/>
    <w:rsid w:val="00127391"/>
    <w:rsid w:val="00133D1F"/>
    <w:rsid w:val="001345B7"/>
    <w:rsid w:val="00134A02"/>
    <w:rsid w:val="0015250B"/>
    <w:rsid w:val="00153149"/>
    <w:rsid w:val="00165499"/>
    <w:rsid w:val="00193CB6"/>
    <w:rsid w:val="001A1439"/>
    <w:rsid w:val="001A1C21"/>
    <w:rsid w:val="001A357E"/>
    <w:rsid w:val="001C2A4F"/>
    <w:rsid w:val="001C5263"/>
    <w:rsid w:val="001C55F9"/>
    <w:rsid w:val="001C620D"/>
    <w:rsid w:val="001D1652"/>
    <w:rsid w:val="001D22AE"/>
    <w:rsid w:val="001D4438"/>
    <w:rsid w:val="001D4C24"/>
    <w:rsid w:val="001F2F37"/>
    <w:rsid w:val="00221314"/>
    <w:rsid w:val="00230CA2"/>
    <w:rsid w:val="0023214E"/>
    <w:rsid w:val="002607ED"/>
    <w:rsid w:val="00263BF8"/>
    <w:rsid w:val="00264A48"/>
    <w:rsid w:val="002825C7"/>
    <w:rsid w:val="00282787"/>
    <w:rsid w:val="002834BE"/>
    <w:rsid w:val="00285A51"/>
    <w:rsid w:val="00287346"/>
    <w:rsid w:val="00287F7E"/>
    <w:rsid w:val="00293305"/>
    <w:rsid w:val="002B4EB7"/>
    <w:rsid w:val="002C6B05"/>
    <w:rsid w:val="002D6BE2"/>
    <w:rsid w:val="002D79DA"/>
    <w:rsid w:val="002E48F8"/>
    <w:rsid w:val="002F400A"/>
    <w:rsid w:val="002F534C"/>
    <w:rsid w:val="00304B41"/>
    <w:rsid w:val="00307875"/>
    <w:rsid w:val="0031662B"/>
    <w:rsid w:val="00317B51"/>
    <w:rsid w:val="00320FC9"/>
    <w:rsid w:val="003354BA"/>
    <w:rsid w:val="00350A7F"/>
    <w:rsid w:val="0035342D"/>
    <w:rsid w:val="003558F0"/>
    <w:rsid w:val="00360DBD"/>
    <w:rsid w:val="00361EE2"/>
    <w:rsid w:val="00366F30"/>
    <w:rsid w:val="00370BD2"/>
    <w:rsid w:val="00372871"/>
    <w:rsid w:val="00372C99"/>
    <w:rsid w:val="00375B3E"/>
    <w:rsid w:val="00376E8A"/>
    <w:rsid w:val="00382A22"/>
    <w:rsid w:val="0038319B"/>
    <w:rsid w:val="00385D37"/>
    <w:rsid w:val="00387FA7"/>
    <w:rsid w:val="003A72EC"/>
    <w:rsid w:val="003B30D6"/>
    <w:rsid w:val="003D6961"/>
    <w:rsid w:val="003D6D25"/>
    <w:rsid w:val="00401AE0"/>
    <w:rsid w:val="0040583E"/>
    <w:rsid w:val="0042076F"/>
    <w:rsid w:val="004431CD"/>
    <w:rsid w:val="00475973"/>
    <w:rsid w:val="00480DAE"/>
    <w:rsid w:val="0048356F"/>
    <w:rsid w:val="004840A4"/>
    <w:rsid w:val="00487517"/>
    <w:rsid w:val="00495F63"/>
    <w:rsid w:val="004A05E9"/>
    <w:rsid w:val="004A1DF4"/>
    <w:rsid w:val="004A6901"/>
    <w:rsid w:val="004B189F"/>
    <w:rsid w:val="004C2510"/>
    <w:rsid w:val="004C2592"/>
    <w:rsid w:val="004D1BF3"/>
    <w:rsid w:val="004D576C"/>
    <w:rsid w:val="004F7EC2"/>
    <w:rsid w:val="0050507B"/>
    <w:rsid w:val="00513A71"/>
    <w:rsid w:val="0051460B"/>
    <w:rsid w:val="005171DD"/>
    <w:rsid w:val="0052258D"/>
    <w:rsid w:val="005248A9"/>
    <w:rsid w:val="0052765D"/>
    <w:rsid w:val="00531286"/>
    <w:rsid w:val="005405D2"/>
    <w:rsid w:val="00541146"/>
    <w:rsid w:val="00553779"/>
    <w:rsid w:val="005578F8"/>
    <w:rsid w:val="00561AC8"/>
    <w:rsid w:val="005628CA"/>
    <w:rsid w:val="00577E36"/>
    <w:rsid w:val="005812E0"/>
    <w:rsid w:val="0059002C"/>
    <w:rsid w:val="005A0CC0"/>
    <w:rsid w:val="005A0F20"/>
    <w:rsid w:val="005B2827"/>
    <w:rsid w:val="005B45FC"/>
    <w:rsid w:val="005B4A64"/>
    <w:rsid w:val="005C3BDE"/>
    <w:rsid w:val="005D4A97"/>
    <w:rsid w:val="005D6C74"/>
    <w:rsid w:val="005F1A5A"/>
    <w:rsid w:val="005F2CA1"/>
    <w:rsid w:val="006057FC"/>
    <w:rsid w:val="0062786D"/>
    <w:rsid w:val="00630CDA"/>
    <w:rsid w:val="006412AA"/>
    <w:rsid w:val="00641D87"/>
    <w:rsid w:val="00651446"/>
    <w:rsid w:val="00654410"/>
    <w:rsid w:val="0065480F"/>
    <w:rsid w:val="00654F5F"/>
    <w:rsid w:val="00667705"/>
    <w:rsid w:val="00667AE1"/>
    <w:rsid w:val="0067536C"/>
    <w:rsid w:val="006764D5"/>
    <w:rsid w:val="006829E2"/>
    <w:rsid w:val="00685B04"/>
    <w:rsid w:val="00694827"/>
    <w:rsid w:val="006A22BC"/>
    <w:rsid w:val="006A4294"/>
    <w:rsid w:val="006B14B0"/>
    <w:rsid w:val="006B4ECC"/>
    <w:rsid w:val="006B6960"/>
    <w:rsid w:val="006C5C01"/>
    <w:rsid w:val="006C5CD2"/>
    <w:rsid w:val="006D18BB"/>
    <w:rsid w:val="006D1B36"/>
    <w:rsid w:val="006D376B"/>
    <w:rsid w:val="006D3ED1"/>
    <w:rsid w:val="006D43B5"/>
    <w:rsid w:val="006E35FD"/>
    <w:rsid w:val="006F0CC3"/>
    <w:rsid w:val="006F1F75"/>
    <w:rsid w:val="0070657E"/>
    <w:rsid w:val="00706C70"/>
    <w:rsid w:val="00707D11"/>
    <w:rsid w:val="00710CF6"/>
    <w:rsid w:val="007176D7"/>
    <w:rsid w:val="00722699"/>
    <w:rsid w:val="007275F9"/>
    <w:rsid w:val="00727F21"/>
    <w:rsid w:val="007376CC"/>
    <w:rsid w:val="0074447C"/>
    <w:rsid w:val="00744D77"/>
    <w:rsid w:val="007513B8"/>
    <w:rsid w:val="00756AD9"/>
    <w:rsid w:val="007625FB"/>
    <w:rsid w:val="00762CE0"/>
    <w:rsid w:val="00773F84"/>
    <w:rsid w:val="00790CFB"/>
    <w:rsid w:val="00796C5E"/>
    <w:rsid w:val="007A2A88"/>
    <w:rsid w:val="007B5D9A"/>
    <w:rsid w:val="007C0D47"/>
    <w:rsid w:val="007D018A"/>
    <w:rsid w:val="007D2377"/>
    <w:rsid w:val="007D3077"/>
    <w:rsid w:val="007F5080"/>
    <w:rsid w:val="00803251"/>
    <w:rsid w:val="00813942"/>
    <w:rsid w:val="00833FA3"/>
    <w:rsid w:val="008605FD"/>
    <w:rsid w:val="00861500"/>
    <w:rsid w:val="00862684"/>
    <w:rsid w:val="00864678"/>
    <w:rsid w:val="008710E4"/>
    <w:rsid w:val="0087403B"/>
    <w:rsid w:val="00877F1A"/>
    <w:rsid w:val="008807FD"/>
    <w:rsid w:val="0088456E"/>
    <w:rsid w:val="008870F2"/>
    <w:rsid w:val="0089476F"/>
    <w:rsid w:val="00895301"/>
    <w:rsid w:val="008A2440"/>
    <w:rsid w:val="008B111F"/>
    <w:rsid w:val="008B12F4"/>
    <w:rsid w:val="008B1695"/>
    <w:rsid w:val="008B74EE"/>
    <w:rsid w:val="008C5AEC"/>
    <w:rsid w:val="008C5E1D"/>
    <w:rsid w:val="008E292D"/>
    <w:rsid w:val="008F6789"/>
    <w:rsid w:val="008F68C9"/>
    <w:rsid w:val="009030D3"/>
    <w:rsid w:val="00904064"/>
    <w:rsid w:val="009068F3"/>
    <w:rsid w:val="00916967"/>
    <w:rsid w:val="00920159"/>
    <w:rsid w:val="009216C6"/>
    <w:rsid w:val="00926579"/>
    <w:rsid w:val="00931840"/>
    <w:rsid w:val="00941817"/>
    <w:rsid w:val="00943F07"/>
    <w:rsid w:val="009453FA"/>
    <w:rsid w:val="0094720D"/>
    <w:rsid w:val="00956543"/>
    <w:rsid w:val="009566E8"/>
    <w:rsid w:val="009733A4"/>
    <w:rsid w:val="0097434D"/>
    <w:rsid w:val="00977929"/>
    <w:rsid w:val="00977E27"/>
    <w:rsid w:val="009848F5"/>
    <w:rsid w:val="009942E8"/>
    <w:rsid w:val="0099457C"/>
    <w:rsid w:val="009B097E"/>
    <w:rsid w:val="009B425C"/>
    <w:rsid w:val="009B4F5A"/>
    <w:rsid w:val="009B7CD2"/>
    <w:rsid w:val="009D1A47"/>
    <w:rsid w:val="009E13B3"/>
    <w:rsid w:val="009E4254"/>
    <w:rsid w:val="009E639B"/>
    <w:rsid w:val="009F1806"/>
    <w:rsid w:val="00A02C77"/>
    <w:rsid w:val="00A0479F"/>
    <w:rsid w:val="00A13CF6"/>
    <w:rsid w:val="00A22162"/>
    <w:rsid w:val="00A2280F"/>
    <w:rsid w:val="00A25D53"/>
    <w:rsid w:val="00A2718B"/>
    <w:rsid w:val="00A312E3"/>
    <w:rsid w:val="00A328D3"/>
    <w:rsid w:val="00A33364"/>
    <w:rsid w:val="00A346CE"/>
    <w:rsid w:val="00A424D8"/>
    <w:rsid w:val="00A4712F"/>
    <w:rsid w:val="00A54E87"/>
    <w:rsid w:val="00A74A9E"/>
    <w:rsid w:val="00A77BCE"/>
    <w:rsid w:val="00A871C0"/>
    <w:rsid w:val="00A879ED"/>
    <w:rsid w:val="00A94BF9"/>
    <w:rsid w:val="00A94F9A"/>
    <w:rsid w:val="00AA0294"/>
    <w:rsid w:val="00AA0D71"/>
    <w:rsid w:val="00AA45DD"/>
    <w:rsid w:val="00AA63B9"/>
    <w:rsid w:val="00AB3653"/>
    <w:rsid w:val="00AC0C85"/>
    <w:rsid w:val="00AC5868"/>
    <w:rsid w:val="00AD1066"/>
    <w:rsid w:val="00AD35B4"/>
    <w:rsid w:val="00AF3C64"/>
    <w:rsid w:val="00B11297"/>
    <w:rsid w:val="00B12A9B"/>
    <w:rsid w:val="00B16F50"/>
    <w:rsid w:val="00B425E4"/>
    <w:rsid w:val="00B42CC2"/>
    <w:rsid w:val="00B45975"/>
    <w:rsid w:val="00B54D0A"/>
    <w:rsid w:val="00B615D8"/>
    <w:rsid w:val="00B67381"/>
    <w:rsid w:val="00B86135"/>
    <w:rsid w:val="00B904D1"/>
    <w:rsid w:val="00B937BB"/>
    <w:rsid w:val="00B94686"/>
    <w:rsid w:val="00B97EAD"/>
    <w:rsid w:val="00BA1124"/>
    <w:rsid w:val="00BB4019"/>
    <w:rsid w:val="00BD6116"/>
    <w:rsid w:val="00BE5B5D"/>
    <w:rsid w:val="00C00996"/>
    <w:rsid w:val="00C0186B"/>
    <w:rsid w:val="00C05C30"/>
    <w:rsid w:val="00C101E5"/>
    <w:rsid w:val="00C10422"/>
    <w:rsid w:val="00C219AC"/>
    <w:rsid w:val="00C30326"/>
    <w:rsid w:val="00C30A48"/>
    <w:rsid w:val="00C40915"/>
    <w:rsid w:val="00C47757"/>
    <w:rsid w:val="00C558AC"/>
    <w:rsid w:val="00C638EA"/>
    <w:rsid w:val="00C64F2F"/>
    <w:rsid w:val="00C70ECF"/>
    <w:rsid w:val="00C75191"/>
    <w:rsid w:val="00C767CA"/>
    <w:rsid w:val="00C8374E"/>
    <w:rsid w:val="00C8716C"/>
    <w:rsid w:val="00C904EC"/>
    <w:rsid w:val="00C93D99"/>
    <w:rsid w:val="00C93EC1"/>
    <w:rsid w:val="00C961E9"/>
    <w:rsid w:val="00CA25CF"/>
    <w:rsid w:val="00CB6071"/>
    <w:rsid w:val="00CD0D07"/>
    <w:rsid w:val="00CD590F"/>
    <w:rsid w:val="00CE14AF"/>
    <w:rsid w:val="00CF28A1"/>
    <w:rsid w:val="00CF38D3"/>
    <w:rsid w:val="00D02555"/>
    <w:rsid w:val="00D076FA"/>
    <w:rsid w:val="00D10EE1"/>
    <w:rsid w:val="00D14E49"/>
    <w:rsid w:val="00D14F67"/>
    <w:rsid w:val="00D15DB8"/>
    <w:rsid w:val="00D2228B"/>
    <w:rsid w:val="00D23FE0"/>
    <w:rsid w:val="00D3323D"/>
    <w:rsid w:val="00D33C69"/>
    <w:rsid w:val="00D41387"/>
    <w:rsid w:val="00D457A8"/>
    <w:rsid w:val="00D524A9"/>
    <w:rsid w:val="00D564DF"/>
    <w:rsid w:val="00D573E4"/>
    <w:rsid w:val="00D63EBA"/>
    <w:rsid w:val="00D655B1"/>
    <w:rsid w:val="00D72DC3"/>
    <w:rsid w:val="00D81C49"/>
    <w:rsid w:val="00D83B16"/>
    <w:rsid w:val="00D94E81"/>
    <w:rsid w:val="00DA16EA"/>
    <w:rsid w:val="00DA3FC2"/>
    <w:rsid w:val="00DB6559"/>
    <w:rsid w:val="00DC5470"/>
    <w:rsid w:val="00DD3EDC"/>
    <w:rsid w:val="00DD74B6"/>
    <w:rsid w:val="00DF2904"/>
    <w:rsid w:val="00DF30BB"/>
    <w:rsid w:val="00DF3333"/>
    <w:rsid w:val="00E00DEB"/>
    <w:rsid w:val="00E05C37"/>
    <w:rsid w:val="00E105B1"/>
    <w:rsid w:val="00E112F7"/>
    <w:rsid w:val="00E129CE"/>
    <w:rsid w:val="00E26DA3"/>
    <w:rsid w:val="00E2773A"/>
    <w:rsid w:val="00E2775A"/>
    <w:rsid w:val="00E32102"/>
    <w:rsid w:val="00E328E0"/>
    <w:rsid w:val="00E43899"/>
    <w:rsid w:val="00E4454D"/>
    <w:rsid w:val="00E4664E"/>
    <w:rsid w:val="00E5266D"/>
    <w:rsid w:val="00E810AC"/>
    <w:rsid w:val="00E8489E"/>
    <w:rsid w:val="00E861B3"/>
    <w:rsid w:val="00E94E16"/>
    <w:rsid w:val="00EA3410"/>
    <w:rsid w:val="00EB7F15"/>
    <w:rsid w:val="00ED079B"/>
    <w:rsid w:val="00EE31B8"/>
    <w:rsid w:val="00EF2FA0"/>
    <w:rsid w:val="00F00358"/>
    <w:rsid w:val="00F040BB"/>
    <w:rsid w:val="00F04B13"/>
    <w:rsid w:val="00F13F0F"/>
    <w:rsid w:val="00F2138E"/>
    <w:rsid w:val="00F21A12"/>
    <w:rsid w:val="00F32547"/>
    <w:rsid w:val="00F42B45"/>
    <w:rsid w:val="00F44F0B"/>
    <w:rsid w:val="00F45C58"/>
    <w:rsid w:val="00F5295D"/>
    <w:rsid w:val="00F5648A"/>
    <w:rsid w:val="00F5668C"/>
    <w:rsid w:val="00F608D2"/>
    <w:rsid w:val="00F60CE5"/>
    <w:rsid w:val="00F64211"/>
    <w:rsid w:val="00F672C5"/>
    <w:rsid w:val="00F74364"/>
    <w:rsid w:val="00F7488C"/>
    <w:rsid w:val="00F77E5C"/>
    <w:rsid w:val="00F87902"/>
    <w:rsid w:val="00FA257D"/>
    <w:rsid w:val="00FA3D17"/>
    <w:rsid w:val="00FA42A0"/>
    <w:rsid w:val="00FB57F4"/>
    <w:rsid w:val="00FD0B0E"/>
    <w:rsid w:val="00FD1FAA"/>
    <w:rsid w:val="00FD5766"/>
    <w:rsid w:val="00FE2C4C"/>
    <w:rsid w:val="00FE5B9A"/>
    <w:rsid w:val="00FF5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7ED"/>
    <w:pPr>
      <w:ind w:left="720"/>
      <w:contextualSpacing/>
    </w:pPr>
  </w:style>
  <w:style w:type="character" w:styleId="a4">
    <w:name w:val="Strong"/>
    <w:basedOn w:val="a0"/>
    <w:uiPriority w:val="22"/>
    <w:qFormat/>
    <w:rsid w:val="00577E36"/>
    <w:rPr>
      <w:b/>
      <w:bCs/>
    </w:rPr>
  </w:style>
  <w:style w:type="paragraph" w:styleId="a5">
    <w:name w:val="No Spacing"/>
    <w:link w:val="a6"/>
    <w:uiPriority w:val="1"/>
    <w:qFormat/>
    <w:rsid w:val="00FD1F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FD1FAA"/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basedOn w:val="a0"/>
    <w:rsid w:val="00FD1FA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rsid w:val="00FD1FAA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rsid w:val="00FD1FAA"/>
    <w:pPr>
      <w:widowControl w:val="0"/>
      <w:autoSpaceDE w:val="0"/>
      <w:autoSpaceDN w:val="0"/>
      <w:adjustRightInd w:val="0"/>
      <w:spacing w:after="0" w:line="323" w:lineRule="exact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25D53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A25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A25D53"/>
    <w:pPr>
      <w:widowControl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rsid w:val="00A25D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0">
    <w:name w:val="c0"/>
    <w:basedOn w:val="a0"/>
    <w:rsid w:val="00A25D53"/>
  </w:style>
  <w:style w:type="paragraph" w:customStyle="1" w:styleId="c2">
    <w:name w:val="c2"/>
    <w:basedOn w:val="a"/>
    <w:rsid w:val="00A25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25D53"/>
  </w:style>
  <w:style w:type="table" w:styleId="ab">
    <w:name w:val="Table Grid"/>
    <w:basedOn w:val="a1"/>
    <w:uiPriority w:val="59"/>
    <w:rsid w:val="00F87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15168,bqiaagaaeyqcaaagiaiaaapknqaabfi1aaaaaaaaaaaaaaaaaaaaaaaaaaaaaaaaaaaaaaaaaaaaaaaaaaaaaaaaaaaaaaaaaaaaaaaaaaaaaaaaaaaaaaaaaaaaaaaaaaaaaaaaaaaaaaaaaaaaaaaaaaaaaaaaaaaaaaaaaaaaaaaaaaaaaaaaaaaaaaaaaaaaaaaaaaaaaaaaaaaaaaaaaaaaaaaaaaaaaaa"/>
    <w:basedOn w:val="a"/>
    <w:rsid w:val="00133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64">
    <w:name w:val="1864"/>
    <w:aliases w:val="bqiaagaaeyqcaaagiaiaaaovbgaabb0gaaaaaaaaaaaaaaaaaaaaaaaaaaaaaaaaaaaaaaaaaaaaaaaaaaaaaaaaaaaaaaaaaaaaaaaaaaaaaaaaaaaaaaaaaaaaaaaaaaaaaaaaaaaaaaaaaaaaaaaaaaaaaaaaaaaaaaaaaaaaaaaaaaaaaaaaaaaaaaaaaaaaaaaaaaaaaaaaaaaaaaaaaaaaaaaaaaaaaaaa"/>
    <w:basedOn w:val="a0"/>
    <w:rsid w:val="004D576C"/>
  </w:style>
  <w:style w:type="character" w:customStyle="1" w:styleId="c3">
    <w:name w:val="c3"/>
    <w:basedOn w:val="a0"/>
    <w:rsid w:val="00B94686"/>
  </w:style>
  <w:style w:type="paragraph" w:customStyle="1" w:styleId="c4">
    <w:name w:val="c4"/>
    <w:basedOn w:val="a"/>
    <w:rsid w:val="00B94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t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sihdocs.ru/polojenie-o-roditeleskih-sobraniyah-i-obshie-polojeniy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97D81-F215-414F-8487-ABB35004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16</Pages>
  <Words>6043</Words>
  <Characters>34450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60</cp:revision>
  <cp:lastPrinted>2021-04-15T06:31:00Z</cp:lastPrinted>
  <dcterms:created xsi:type="dcterms:W3CDTF">2022-03-17T09:01:00Z</dcterms:created>
  <dcterms:modified xsi:type="dcterms:W3CDTF">2022-09-21T06:57:00Z</dcterms:modified>
</cp:coreProperties>
</file>