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B9" w:rsidRPr="00B12E39" w:rsidRDefault="004F4BB9" w:rsidP="004F4BB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2E39">
        <w:rPr>
          <w:rFonts w:ascii="Times New Roman" w:hAnsi="Times New Roman" w:cs="Times New Roman"/>
          <w:sz w:val="28"/>
        </w:rPr>
        <w:t xml:space="preserve">РЕСПУБЛИКА АДЫГЕЯ </w:t>
      </w:r>
    </w:p>
    <w:p w:rsidR="004F4BB9" w:rsidRPr="00B12E39" w:rsidRDefault="004F4BB9" w:rsidP="004F4BB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2E39">
        <w:rPr>
          <w:rFonts w:ascii="Times New Roman" w:hAnsi="Times New Roman" w:cs="Times New Roman"/>
          <w:sz w:val="28"/>
        </w:rPr>
        <w:t>Администрация муниципального образования</w:t>
      </w:r>
    </w:p>
    <w:p w:rsidR="004F4BB9" w:rsidRPr="00B12E39" w:rsidRDefault="004F4BB9" w:rsidP="004F4BB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2E39">
        <w:rPr>
          <w:rFonts w:ascii="Times New Roman" w:hAnsi="Times New Roman" w:cs="Times New Roman"/>
          <w:sz w:val="28"/>
        </w:rPr>
        <w:t xml:space="preserve"> «Город </w:t>
      </w:r>
      <w:proofErr w:type="spellStart"/>
      <w:r w:rsidRPr="00B12E39">
        <w:rPr>
          <w:rFonts w:ascii="Times New Roman" w:hAnsi="Times New Roman" w:cs="Times New Roman"/>
          <w:sz w:val="28"/>
        </w:rPr>
        <w:t>Адыгейск</w:t>
      </w:r>
      <w:proofErr w:type="spellEnd"/>
      <w:r w:rsidRPr="00B12E39">
        <w:rPr>
          <w:rFonts w:ascii="Times New Roman" w:hAnsi="Times New Roman" w:cs="Times New Roman"/>
          <w:sz w:val="28"/>
        </w:rPr>
        <w:t>»</w:t>
      </w:r>
    </w:p>
    <w:p w:rsidR="004F4BB9" w:rsidRPr="00B12E39" w:rsidRDefault="004F4BB9" w:rsidP="004F4B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BB9" w:rsidRPr="00B12E39" w:rsidRDefault="004F4BB9" w:rsidP="004F4BB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2E39">
        <w:rPr>
          <w:rFonts w:ascii="Times New Roman" w:hAnsi="Times New Roman" w:cs="Times New Roman"/>
          <w:sz w:val="28"/>
        </w:rPr>
        <w:t>ПОСТАНОВЛЕНИЕ</w:t>
      </w:r>
    </w:p>
    <w:p w:rsidR="004F4BB9" w:rsidRPr="00B12E39" w:rsidRDefault="004F4BB9" w:rsidP="004F4BB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12E39">
        <w:rPr>
          <w:rFonts w:ascii="Times New Roman" w:hAnsi="Times New Roman" w:cs="Times New Roman"/>
          <w:sz w:val="28"/>
        </w:rPr>
        <w:t xml:space="preserve">от </w:t>
      </w:r>
      <w:r w:rsidR="006040E2">
        <w:rPr>
          <w:rFonts w:ascii="Times New Roman" w:hAnsi="Times New Roman" w:cs="Times New Roman"/>
          <w:sz w:val="28"/>
        </w:rPr>
        <w:t>15.03.2019г.</w:t>
      </w:r>
      <w:r w:rsidRPr="00B12E39">
        <w:rPr>
          <w:rFonts w:ascii="Times New Roman" w:hAnsi="Times New Roman" w:cs="Times New Roman"/>
          <w:sz w:val="28"/>
        </w:rPr>
        <w:t xml:space="preserve">                                                                                </w:t>
      </w:r>
      <w:r w:rsidR="006040E2">
        <w:rPr>
          <w:rFonts w:ascii="Times New Roman" w:hAnsi="Times New Roman" w:cs="Times New Roman"/>
          <w:sz w:val="28"/>
        </w:rPr>
        <w:t xml:space="preserve">    </w:t>
      </w:r>
      <w:r w:rsidRPr="00B12E39">
        <w:rPr>
          <w:rFonts w:ascii="Times New Roman" w:hAnsi="Times New Roman" w:cs="Times New Roman"/>
          <w:sz w:val="28"/>
        </w:rPr>
        <w:t xml:space="preserve">№ </w:t>
      </w:r>
      <w:r w:rsidR="006040E2">
        <w:rPr>
          <w:rFonts w:ascii="Times New Roman" w:hAnsi="Times New Roman" w:cs="Times New Roman"/>
          <w:sz w:val="28"/>
        </w:rPr>
        <w:t>55</w:t>
      </w:r>
      <w:r w:rsidRPr="00B12E39">
        <w:rPr>
          <w:rFonts w:ascii="Times New Roman" w:hAnsi="Times New Roman" w:cs="Times New Roman"/>
          <w:sz w:val="28"/>
        </w:rPr>
        <w:t xml:space="preserve"> </w:t>
      </w:r>
    </w:p>
    <w:p w:rsidR="004F4BB9" w:rsidRPr="00B12E39" w:rsidRDefault="004F4BB9" w:rsidP="004F4BB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2E39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B12E39">
        <w:rPr>
          <w:rFonts w:ascii="Times New Roman" w:hAnsi="Times New Roman" w:cs="Times New Roman"/>
          <w:sz w:val="28"/>
        </w:rPr>
        <w:t>Адыгейск</w:t>
      </w:r>
      <w:proofErr w:type="spellEnd"/>
      <w:r w:rsidRPr="00B12E39">
        <w:rPr>
          <w:rFonts w:ascii="Times New Roman" w:hAnsi="Times New Roman" w:cs="Times New Roman"/>
          <w:sz w:val="28"/>
        </w:rPr>
        <w:t xml:space="preserve"> </w:t>
      </w:r>
    </w:p>
    <w:p w:rsidR="004F4BB9" w:rsidRPr="00B12E39" w:rsidRDefault="004F4BB9" w:rsidP="004F4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BB9" w:rsidRPr="00B12E39" w:rsidRDefault="004F4BB9" w:rsidP="004F4B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B12E3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О Порядке уведомления представителя нанимателя (работодателя) </w:t>
      </w:r>
    </w:p>
    <w:p w:rsidR="004F4BB9" w:rsidRPr="00B12E39" w:rsidRDefault="004F4BB9" w:rsidP="004F4B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B12E3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о фактах обращения в целях склонения муниципального служащего </w:t>
      </w:r>
    </w:p>
    <w:p w:rsidR="004F4BB9" w:rsidRPr="00B12E39" w:rsidRDefault="004F4BB9" w:rsidP="004F4B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B12E3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этих уведомлений</w:t>
      </w:r>
      <w:r w:rsidR="00B12E3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в администрации муниципального образования «Город </w:t>
      </w:r>
      <w:proofErr w:type="spellStart"/>
      <w:r w:rsidR="00B12E3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Адыгейск</w:t>
      </w:r>
      <w:proofErr w:type="spellEnd"/>
      <w:r w:rsidR="00B12E3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</w:t>
      </w:r>
      <w:r w:rsidRPr="00B12E3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</w:p>
    <w:p w:rsidR="004F4BB9" w:rsidRPr="00B12E39" w:rsidRDefault="004F4BB9" w:rsidP="004F4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BB9" w:rsidRPr="00B12E39" w:rsidRDefault="004F4BB9" w:rsidP="004F4B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</w:t>
      </w:r>
      <w:r w:rsidR="00B1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Федеральным законом от </w:t>
      </w:r>
      <w:r w:rsidRPr="00B12E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2E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12E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2E3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12E39">
        <w:rPr>
          <w:rFonts w:ascii="Times New Roman" w:eastAsia="Times New Roman" w:hAnsi="Times New Roman" w:cs="Times New Roman"/>
          <w:sz w:val="28"/>
          <w:szCs w:val="28"/>
          <w:lang w:eastAsia="ru-RU"/>
        </w:rPr>
        <w:t>.200</w:t>
      </w:r>
      <w:r w:rsidR="00B12E3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12E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 2</w:t>
      </w:r>
      <w:r w:rsidR="00B12E39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B1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 </w:t>
      </w:r>
      <w:r w:rsidR="00B12E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коррупции»</w:t>
      </w:r>
      <w:r w:rsidRPr="00B12E3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B12E39" w:rsidRPr="00B12E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повышения эффективности мер по противодействию коррупции</w:t>
      </w:r>
      <w:r w:rsidR="00B12E39">
        <w:rPr>
          <w:rFonts w:ascii="Times New Roman" w:hAnsi="Times New Roman" w:cs="Times New Roman"/>
          <w:sz w:val="28"/>
          <w:szCs w:val="28"/>
        </w:rPr>
        <w:t xml:space="preserve">, предупреждения и пресечения коррупционных проявлений на муниципальной службе в администрации муниципального образования «Город </w:t>
      </w:r>
      <w:proofErr w:type="spellStart"/>
      <w:r w:rsidR="00B12E39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B12E39">
        <w:rPr>
          <w:rFonts w:ascii="Times New Roman" w:hAnsi="Times New Roman" w:cs="Times New Roman"/>
          <w:sz w:val="28"/>
          <w:szCs w:val="28"/>
        </w:rPr>
        <w:t>»</w:t>
      </w:r>
      <w:r w:rsidRPr="00B12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E3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12E3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12E3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12E39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Pr="00B12E3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B12E39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4F4BB9" w:rsidRDefault="004F4BB9" w:rsidP="004F4BB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</w:t>
      </w:r>
      <w:r w:rsidR="00B1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этих уведомлений </w:t>
      </w:r>
      <w:r w:rsidRPr="00B1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муниципального образования «Город </w:t>
      </w:r>
      <w:proofErr w:type="spellStart"/>
      <w:r w:rsidRPr="00B12E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Pr="00B1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C4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редакции </w:t>
      </w:r>
      <w:r w:rsidRPr="00B12E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</w:t>
      </w:r>
      <w:hyperlink r:id="rId5" w:anchor="/document/43608970/entry/1000" w:history="1">
        <w:r w:rsidRPr="00B12E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B12E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92F" w:rsidRPr="003C492F" w:rsidRDefault="003C492F" w:rsidP="003C492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C492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C492F">
        <w:rPr>
          <w:rFonts w:ascii="Times New Roman" w:hAnsi="Times New Roman" w:cs="Times New Roman"/>
          <w:sz w:val="28"/>
          <w:szCs w:val="28"/>
        </w:rPr>
        <w:t xml:space="preserve">от 07.12.2009г. № 165 «Об утверждении порядка уведомления муниципальными служащими муниципального образования «Город </w:t>
      </w:r>
      <w:proofErr w:type="spellStart"/>
      <w:r w:rsidRPr="003C492F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3C492F">
        <w:rPr>
          <w:rFonts w:ascii="Times New Roman" w:hAnsi="Times New Roman" w:cs="Times New Roman"/>
          <w:sz w:val="28"/>
          <w:szCs w:val="28"/>
        </w:rPr>
        <w:t>» о фактах обращения в целях склонения их к совершению коррупционных правонарушений, регистрации таких уведомлений, об организации проверки содержащихся в них сведениях»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Pr="003C492F">
        <w:rPr>
          <w:rFonts w:ascii="Times New Roman" w:hAnsi="Times New Roman" w:cs="Times New Roman"/>
          <w:sz w:val="28"/>
          <w:szCs w:val="28"/>
        </w:rPr>
        <w:t>.</w:t>
      </w:r>
    </w:p>
    <w:p w:rsidR="004F4BB9" w:rsidRPr="00B12E39" w:rsidRDefault="00375329" w:rsidP="004F4BB9">
      <w:pPr>
        <w:pStyle w:val="a7"/>
        <w:ind w:firstLine="708"/>
        <w:jc w:val="both"/>
      </w:pPr>
      <w:r>
        <w:rPr>
          <w:szCs w:val="28"/>
        </w:rPr>
        <w:t>3</w:t>
      </w:r>
      <w:r w:rsidR="004F4BB9" w:rsidRPr="00B12E39">
        <w:rPr>
          <w:szCs w:val="28"/>
        </w:rPr>
        <w:t xml:space="preserve">. </w:t>
      </w:r>
      <w:r w:rsidR="004F4BB9" w:rsidRPr="00B12E39">
        <w:t xml:space="preserve">Разместить настоящее постановление на официальном сайте администрации муниципального образования «Город </w:t>
      </w:r>
      <w:proofErr w:type="spellStart"/>
      <w:r w:rsidR="004F4BB9" w:rsidRPr="00B12E39">
        <w:t>Адыгейск</w:t>
      </w:r>
      <w:proofErr w:type="spellEnd"/>
      <w:r w:rsidR="004F4BB9" w:rsidRPr="00B12E39">
        <w:t>» в информационно – телекоммуникационной сети «Интернет».</w:t>
      </w:r>
    </w:p>
    <w:p w:rsidR="004F4BB9" w:rsidRPr="00B12E39" w:rsidRDefault="00375329" w:rsidP="004F4BB9">
      <w:pPr>
        <w:pStyle w:val="a7"/>
        <w:ind w:firstLine="708"/>
        <w:jc w:val="both"/>
      </w:pPr>
      <w:r>
        <w:t>4</w:t>
      </w:r>
      <w:r w:rsidR="004F4BB9" w:rsidRPr="00B12E39">
        <w:t xml:space="preserve">. Контроль за исполнением данного постановления возложить на </w:t>
      </w:r>
      <w:r>
        <w:t xml:space="preserve">начальника </w:t>
      </w:r>
      <w:r w:rsidR="004F4BB9" w:rsidRPr="00B12E39">
        <w:t>отдел</w:t>
      </w:r>
      <w:r>
        <w:t>а</w:t>
      </w:r>
      <w:r w:rsidR="004F4BB9" w:rsidRPr="00B12E39">
        <w:t xml:space="preserve"> по правовым, кадровым, жилищным вопросам и профилактике коррупционных и иных правонарушений администрации муниципального образования «Город </w:t>
      </w:r>
      <w:proofErr w:type="spellStart"/>
      <w:r w:rsidR="004F4BB9" w:rsidRPr="00B12E39">
        <w:t>Адыгейск</w:t>
      </w:r>
      <w:proofErr w:type="spellEnd"/>
      <w:r w:rsidR="004F4BB9" w:rsidRPr="00B12E39">
        <w:t>».</w:t>
      </w:r>
    </w:p>
    <w:p w:rsidR="004F4BB9" w:rsidRPr="00B12E39" w:rsidRDefault="00375329" w:rsidP="004F4BB9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4BB9" w:rsidRPr="00B12E39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опубликования.</w:t>
      </w:r>
    </w:p>
    <w:p w:rsidR="00375329" w:rsidRDefault="00375329" w:rsidP="004F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BB9" w:rsidRPr="00B12E39" w:rsidRDefault="004F4BB9" w:rsidP="004F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F4BB9" w:rsidRPr="00B12E39" w:rsidRDefault="004F4BB9" w:rsidP="004F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 w:rsidRPr="00B12E39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B12E39">
        <w:rPr>
          <w:rFonts w:ascii="Times New Roman" w:hAnsi="Times New Roman" w:cs="Times New Roman"/>
          <w:sz w:val="28"/>
          <w:szCs w:val="28"/>
        </w:rPr>
        <w:t>»</w:t>
      </w:r>
      <w:r w:rsidRPr="00B12E39">
        <w:rPr>
          <w:rFonts w:ascii="Times New Roman" w:hAnsi="Times New Roman" w:cs="Times New Roman"/>
          <w:sz w:val="28"/>
          <w:szCs w:val="28"/>
        </w:rPr>
        <w:tab/>
      </w:r>
      <w:r w:rsidR="00653886">
        <w:rPr>
          <w:rFonts w:ascii="Times New Roman" w:hAnsi="Times New Roman" w:cs="Times New Roman"/>
          <w:sz w:val="28"/>
          <w:szCs w:val="28"/>
        </w:rPr>
        <w:t xml:space="preserve"> </w:t>
      </w:r>
      <w:r w:rsidRPr="00B12E3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12E3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proofErr w:type="spellStart"/>
      <w:r w:rsidRPr="00B12E39">
        <w:rPr>
          <w:rFonts w:ascii="Times New Roman" w:hAnsi="Times New Roman" w:cs="Times New Roman"/>
          <w:sz w:val="28"/>
          <w:szCs w:val="28"/>
        </w:rPr>
        <w:t>М.А.Тлехас</w:t>
      </w:r>
      <w:proofErr w:type="spellEnd"/>
    </w:p>
    <w:p w:rsidR="00B26BC9" w:rsidRDefault="00B26BC9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BB9" w:rsidRPr="00B12E39" w:rsidRDefault="004F4BB9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E3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4F4BB9" w:rsidRPr="00B12E39" w:rsidRDefault="004F4BB9" w:rsidP="004F4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39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образования «Город </w:t>
      </w:r>
      <w:proofErr w:type="spellStart"/>
      <w:r w:rsidRPr="00B12E39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B12E39">
        <w:rPr>
          <w:rFonts w:ascii="Times New Roman" w:hAnsi="Times New Roman" w:cs="Times New Roman"/>
          <w:sz w:val="28"/>
          <w:szCs w:val="28"/>
        </w:rPr>
        <w:t xml:space="preserve">» от </w:t>
      </w:r>
      <w:r w:rsidR="00211B6C">
        <w:rPr>
          <w:rFonts w:ascii="Times New Roman" w:hAnsi="Times New Roman" w:cs="Times New Roman"/>
          <w:sz w:val="28"/>
          <w:szCs w:val="28"/>
        </w:rPr>
        <w:t>__________</w:t>
      </w:r>
      <w:r w:rsidRPr="00B12E39">
        <w:rPr>
          <w:rFonts w:ascii="Times New Roman" w:hAnsi="Times New Roman" w:cs="Times New Roman"/>
          <w:sz w:val="28"/>
          <w:szCs w:val="28"/>
        </w:rPr>
        <w:t xml:space="preserve"> № </w:t>
      </w:r>
      <w:r w:rsidR="00211B6C">
        <w:rPr>
          <w:rFonts w:ascii="Times New Roman" w:hAnsi="Times New Roman" w:cs="Times New Roman"/>
          <w:sz w:val="28"/>
          <w:szCs w:val="28"/>
        </w:rPr>
        <w:t>______</w:t>
      </w:r>
      <w:r w:rsidRPr="00B12E39">
        <w:rPr>
          <w:rFonts w:ascii="Times New Roman" w:hAnsi="Times New Roman" w:cs="Times New Roman"/>
          <w:sz w:val="28"/>
          <w:szCs w:val="28"/>
        </w:rPr>
        <w:t xml:space="preserve"> </w:t>
      </w:r>
      <w:r w:rsidRPr="00B12E3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1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</w:t>
      </w:r>
      <w:r w:rsidR="0021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этих уведомлений </w:t>
      </w:r>
      <w:r w:rsidRPr="00B1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муниципального образования «Город </w:t>
      </w:r>
      <w:proofErr w:type="spellStart"/>
      <w:r w:rsidRPr="00B12E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Pr="00B12E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4BB9" w:rsidRPr="00B12E39" w:rsidRDefault="004F4BB9" w:rsidP="004F4BB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F4BB9" w:rsidRPr="00B12E39" w:rsidRDefault="004F4BB9" w:rsidP="004F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BB9" w:rsidRPr="00B12E39" w:rsidRDefault="004F4BB9" w:rsidP="004F4B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4BB9" w:rsidRPr="00B12E39" w:rsidRDefault="004F4BB9" w:rsidP="004F4BB9">
      <w:pPr>
        <w:pStyle w:val="a6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4F4BB9" w:rsidRPr="00B12E39" w:rsidRDefault="00B26BC9" w:rsidP="004F4B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4F4BB9" w:rsidRPr="00B12E3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4BB9" w:rsidRPr="00B12E39">
        <w:rPr>
          <w:rFonts w:ascii="Times New Roman" w:hAnsi="Times New Roman" w:cs="Times New Roman"/>
          <w:sz w:val="28"/>
          <w:szCs w:val="28"/>
        </w:rPr>
        <w:t xml:space="preserve"> отдела по правовым, кадровым, </w:t>
      </w:r>
    </w:p>
    <w:p w:rsidR="004F4BB9" w:rsidRPr="00B12E39" w:rsidRDefault="004F4BB9" w:rsidP="004F4B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 xml:space="preserve">жилищным вопросам и профилактике </w:t>
      </w:r>
    </w:p>
    <w:p w:rsidR="004F4BB9" w:rsidRPr="00B12E39" w:rsidRDefault="004F4BB9" w:rsidP="00211B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 xml:space="preserve">коррупционных и иных правонарушений </w:t>
      </w:r>
      <w:r w:rsidR="00211B6C">
        <w:rPr>
          <w:rFonts w:ascii="Times New Roman" w:hAnsi="Times New Roman" w:cs="Times New Roman"/>
          <w:sz w:val="28"/>
          <w:szCs w:val="28"/>
        </w:rPr>
        <w:t xml:space="preserve">  </w:t>
      </w:r>
      <w:r w:rsidRPr="00B12E3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26BC9">
        <w:rPr>
          <w:rFonts w:ascii="Times New Roman" w:hAnsi="Times New Roman" w:cs="Times New Roman"/>
          <w:sz w:val="28"/>
          <w:szCs w:val="28"/>
        </w:rPr>
        <w:t xml:space="preserve">        З. Ю</w:t>
      </w:r>
      <w:r w:rsidRPr="00B12E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6BC9">
        <w:rPr>
          <w:rFonts w:ascii="Times New Roman" w:hAnsi="Times New Roman" w:cs="Times New Roman"/>
          <w:sz w:val="28"/>
          <w:szCs w:val="28"/>
        </w:rPr>
        <w:t>Чепсин</w:t>
      </w:r>
      <w:proofErr w:type="spellEnd"/>
    </w:p>
    <w:p w:rsidR="004F4BB9" w:rsidRPr="00B12E39" w:rsidRDefault="004F4BB9" w:rsidP="004F4B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4BB9" w:rsidRPr="00B12E39" w:rsidRDefault="004F4BB9" w:rsidP="004F4BB9">
      <w:pPr>
        <w:pStyle w:val="a6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F4BB9" w:rsidRPr="00B12E39" w:rsidRDefault="004F4BB9" w:rsidP="004F4BB9">
      <w:pPr>
        <w:pStyle w:val="a6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4F4BB9" w:rsidRPr="00B12E39" w:rsidRDefault="004F4BB9" w:rsidP="004F4BB9">
      <w:pPr>
        <w:pStyle w:val="a6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F4BB9" w:rsidRPr="00B12E39" w:rsidRDefault="004F4BB9" w:rsidP="004F4BB9">
      <w:pPr>
        <w:pStyle w:val="a6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 w:rsidRPr="00B12E39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B12E39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</w:t>
      </w:r>
      <w:r w:rsidR="00211B6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12E39">
        <w:rPr>
          <w:rFonts w:ascii="Times New Roman" w:hAnsi="Times New Roman" w:cs="Times New Roman"/>
          <w:sz w:val="28"/>
          <w:szCs w:val="28"/>
        </w:rPr>
        <w:t xml:space="preserve">                   М.Р. </w:t>
      </w:r>
      <w:proofErr w:type="spellStart"/>
      <w:r w:rsidRPr="00B12E39">
        <w:rPr>
          <w:rFonts w:ascii="Times New Roman" w:hAnsi="Times New Roman" w:cs="Times New Roman"/>
          <w:sz w:val="28"/>
          <w:szCs w:val="28"/>
        </w:rPr>
        <w:t>Гиш</w:t>
      </w:r>
      <w:proofErr w:type="spellEnd"/>
    </w:p>
    <w:p w:rsidR="004F4BB9" w:rsidRPr="00B12E39" w:rsidRDefault="004F4BB9" w:rsidP="004F4B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4BB9" w:rsidRPr="00B12E39" w:rsidRDefault="004F4BB9" w:rsidP="004F4BB9">
      <w:pPr>
        <w:pStyle w:val="a6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>И.о.управляющего делами</w:t>
      </w:r>
    </w:p>
    <w:p w:rsidR="004F4BB9" w:rsidRPr="00B12E39" w:rsidRDefault="004F4BB9" w:rsidP="004F4BB9">
      <w:pPr>
        <w:pStyle w:val="a6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4F4BB9" w:rsidRPr="00B12E39" w:rsidRDefault="004F4BB9" w:rsidP="004F4BB9">
      <w:pPr>
        <w:pStyle w:val="a6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 xml:space="preserve">образования «Город </w:t>
      </w:r>
      <w:proofErr w:type="spellStart"/>
      <w:r w:rsidRPr="00B12E39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B12E39">
        <w:rPr>
          <w:rFonts w:ascii="Times New Roman" w:hAnsi="Times New Roman" w:cs="Times New Roman"/>
          <w:sz w:val="28"/>
          <w:szCs w:val="28"/>
        </w:rPr>
        <w:t xml:space="preserve">» </w:t>
      </w:r>
      <w:r w:rsidRPr="00B12E39">
        <w:rPr>
          <w:rFonts w:ascii="Times New Roman" w:hAnsi="Times New Roman" w:cs="Times New Roman"/>
          <w:sz w:val="28"/>
          <w:szCs w:val="28"/>
        </w:rPr>
        <w:tab/>
      </w:r>
      <w:r w:rsidRPr="00B12E39">
        <w:rPr>
          <w:rFonts w:ascii="Times New Roman" w:hAnsi="Times New Roman" w:cs="Times New Roman"/>
          <w:sz w:val="28"/>
          <w:szCs w:val="28"/>
        </w:rPr>
        <w:tab/>
      </w:r>
      <w:r w:rsidRPr="00B12E39">
        <w:rPr>
          <w:rFonts w:ascii="Times New Roman" w:hAnsi="Times New Roman" w:cs="Times New Roman"/>
          <w:sz w:val="28"/>
          <w:szCs w:val="28"/>
        </w:rPr>
        <w:tab/>
      </w:r>
      <w:r w:rsidR="00211B6C">
        <w:rPr>
          <w:rFonts w:ascii="Times New Roman" w:hAnsi="Times New Roman" w:cs="Times New Roman"/>
          <w:sz w:val="28"/>
          <w:szCs w:val="28"/>
        </w:rPr>
        <w:t xml:space="preserve">  </w:t>
      </w:r>
      <w:r w:rsidRPr="00B12E39">
        <w:rPr>
          <w:rFonts w:ascii="Times New Roman" w:hAnsi="Times New Roman" w:cs="Times New Roman"/>
          <w:sz w:val="28"/>
          <w:szCs w:val="28"/>
        </w:rPr>
        <w:t xml:space="preserve">                      С. Ш. </w:t>
      </w:r>
      <w:proofErr w:type="spellStart"/>
      <w:r w:rsidRPr="00B12E39">
        <w:rPr>
          <w:rFonts w:ascii="Times New Roman" w:hAnsi="Times New Roman" w:cs="Times New Roman"/>
          <w:sz w:val="28"/>
          <w:szCs w:val="28"/>
        </w:rPr>
        <w:t>Нагаюк</w:t>
      </w:r>
      <w:proofErr w:type="spellEnd"/>
    </w:p>
    <w:p w:rsidR="004F4BB9" w:rsidRPr="00B12E39" w:rsidRDefault="004F4BB9" w:rsidP="004F4B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4BB9" w:rsidRPr="00B12E39" w:rsidRDefault="004F4BB9" w:rsidP="004F4B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4BB9" w:rsidRPr="00B12E39" w:rsidRDefault="004F4BB9" w:rsidP="004F4B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4BB9" w:rsidRPr="00B12E39" w:rsidRDefault="004F4BB9" w:rsidP="004F4B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4BB9" w:rsidRPr="00B12E39" w:rsidRDefault="004F4BB9" w:rsidP="004F4B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4BB9" w:rsidRPr="00B12E39" w:rsidRDefault="004F4BB9" w:rsidP="004F4B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4BB9" w:rsidRDefault="004F4BB9" w:rsidP="004F4B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1456" w:rsidRDefault="00191456" w:rsidP="004F4B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1456" w:rsidRDefault="00191456" w:rsidP="004F4B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1456" w:rsidRDefault="00191456" w:rsidP="004F4B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1456" w:rsidRDefault="00191456" w:rsidP="004F4B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4BB9" w:rsidRDefault="004F4BB9" w:rsidP="004F4B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492F" w:rsidRDefault="003C492F" w:rsidP="004F4B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65984" w:rsidRDefault="00265984" w:rsidP="004F4B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F0A6B" w:rsidRDefault="001F0A6B" w:rsidP="004F4B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4BB9" w:rsidRPr="00B12E39" w:rsidRDefault="004F4BB9" w:rsidP="004F4BB9">
      <w:p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</w:p>
    <w:p w:rsidR="004F4BB9" w:rsidRPr="00B12E39" w:rsidRDefault="004F4BB9" w:rsidP="004F4B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BB9" w:rsidRPr="00B12E39" w:rsidRDefault="004F4BB9" w:rsidP="004F4BB9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B12E39">
        <w:rPr>
          <w:rFonts w:ascii="Times New Roman" w:hAnsi="Times New Roman" w:cs="Times New Roman"/>
          <w:sz w:val="20"/>
          <w:szCs w:val="20"/>
        </w:rPr>
        <w:t xml:space="preserve">отдел по правовым, кадровым, жилищным вопросам и профилактике коррупционных и иных правонарушений -1 </w:t>
      </w:r>
      <w:proofErr w:type="spellStart"/>
      <w:r w:rsidRPr="00B12E39">
        <w:rPr>
          <w:rFonts w:ascii="Times New Roman" w:hAnsi="Times New Roman" w:cs="Times New Roman"/>
          <w:sz w:val="20"/>
          <w:szCs w:val="20"/>
        </w:rPr>
        <w:t>экз</w:t>
      </w:r>
      <w:proofErr w:type="spellEnd"/>
      <w:r w:rsidRPr="00B12E39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4F4BB9" w:rsidRPr="00B12E39" w:rsidRDefault="004F4BB9" w:rsidP="004F4BB9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B12E39">
        <w:rPr>
          <w:rFonts w:ascii="Times New Roman" w:hAnsi="Times New Roman" w:cs="Times New Roman"/>
          <w:sz w:val="20"/>
          <w:szCs w:val="20"/>
        </w:rPr>
        <w:t>газета «Единство».- 1 экз.</w:t>
      </w:r>
    </w:p>
    <w:p w:rsidR="004F4BB9" w:rsidRPr="00B12E39" w:rsidRDefault="004F4BB9" w:rsidP="004F4BB9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B12E39">
        <w:rPr>
          <w:rFonts w:ascii="Times New Roman" w:hAnsi="Times New Roman" w:cs="Times New Roman"/>
          <w:sz w:val="20"/>
          <w:szCs w:val="20"/>
        </w:rPr>
        <w:t xml:space="preserve">помощник главы муниципального образования «Город </w:t>
      </w:r>
      <w:proofErr w:type="spellStart"/>
      <w:r w:rsidRPr="00B12E39">
        <w:rPr>
          <w:rFonts w:ascii="Times New Roman" w:hAnsi="Times New Roman" w:cs="Times New Roman"/>
          <w:sz w:val="20"/>
          <w:szCs w:val="20"/>
        </w:rPr>
        <w:t>Адыгейск</w:t>
      </w:r>
      <w:proofErr w:type="spellEnd"/>
      <w:r w:rsidRPr="00B12E39">
        <w:rPr>
          <w:rFonts w:ascii="Times New Roman" w:hAnsi="Times New Roman" w:cs="Times New Roman"/>
          <w:sz w:val="20"/>
          <w:szCs w:val="20"/>
        </w:rPr>
        <w:t xml:space="preserve">», пресс-секретарь - </w:t>
      </w:r>
      <w:proofErr w:type="spellStart"/>
      <w:r w:rsidRPr="00B12E39">
        <w:rPr>
          <w:rFonts w:ascii="Times New Roman" w:hAnsi="Times New Roman" w:cs="Times New Roman"/>
          <w:sz w:val="20"/>
          <w:szCs w:val="20"/>
        </w:rPr>
        <w:t>Махош</w:t>
      </w:r>
      <w:proofErr w:type="spellEnd"/>
      <w:r w:rsidRPr="00B12E39">
        <w:rPr>
          <w:rFonts w:ascii="Times New Roman" w:hAnsi="Times New Roman" w:cs="Times New Roman"/>
          <w:sz w:val="20"/>
          <w:szCs w:val="20"/>
        </w:rPr>
        <w:t xml:space="preserve"> З.Н.- 1 экз.</w:t>
      </w:r>
    </w:p>
    <w:p w:rsidR="004F4BB9" w:rsidRPr="00B12E39" w:rsidRDefault="004F4BB9" w:rsidP="004F4BB9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12E39">
        <w:rPr>
          <w:rFonts w:ascii="Times New Roman" w:hAnsi="Times New Roman" w:cs="Times New Roman"/>
          <w:sz w:val="20"/>
          <w:szCs w:val="20"/>
        </w:rPr>
        <w:t>отдел по общим и организационным вопросам – 1 экз.</w:t>
      </w:r>
    </w:p>
    <w:p w:rsidR="004F4BB9" w:rsidRPr="00B12E39" w:rsidRDefault="004F4BB9" w:rsidP="004F4B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12E39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Pr="00B12E39">
        <w:rPr>
          <w:rFonts w:ascii="Times New Roman" w:eastAsia="Times New Roman" w:hAnsi="Times New Roman" w:cs="Times New Roman"/>
        </w:rPr>
        <w:br/>
        <w:t>к </w:t>
      </w:r>
      <w:hyperlink r:id="rId6" w:anchor="/document/43626316/entry/0" w:history="1">
        <w:r w:rsidRPr="00B12E39">
          <w:rPr>
            <w:rFonts w:ascii="Times New Roman" w:eastAsia="Times New Roman" w:hAnsi="Times New Roman" w:cs="Times New Roman"/>
          </w:rPr>
          <w:t>постановлению</w:t>
        </w:r>
      </w:hyperlink>
      <w:r w:rsidRPr="00B12E39">
        <w:rPr>
          <w:rFonts w:ascii="Times New Roman" w:eastAsia="Times New Roman" w:hAnsi="Times New Roman" w:cs="Times New Roman"/>
        </w:rPr>
        <w:t xml:space="preserve"> администрации </w:t>
      </w:r>
    </w:p>
    <w:p w:rsidR="004F4BB9" w:rsidRPr="00B12E39" w:rsidRDefault="004F4BB9" w:rsidP="004F4BB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B12E39">
        <w:rPr>
          <w:rFonts w:ascii="Times New Roman" w:eastAsia="Times New Roman" w:hAnsi="Times New Roman" w:cs="Times New Roman"/>
        </w:rPr>
        <w:t xml:space="preserve">муниципального образования «Город </w:t>
      </w:r>
      <w:proofErr w:type="spellStart"/>
      <w:r w:rsidRPr="00B12E39">
        <w:rPr>
          <w:rFonts w:ascii="Times New Roman" w:eastAsia="Times New Roman" w:hAnsi="Times New Roman" w:cs="Times New Roman"/>
        </w:rPr>
        <w:t>Адыгейск</w:t>
      </w:r>
      <w:proofErr w:type="spellEnd"/>
      <w:r w:rsidRPr="00B12E39">
        <w:rPr>
          <w:rFonts w:ascii="Times New Roman" w:eastAsia="Times New Roman" w:hAnsi="Times New Roman" w:cs="Times New Roman"/>
        </w:rPr>
        <w:t>»</w:t>
      </w:r>
      <w:r w:rsidRPr="00B12E39">
        <w:rPr>
          <w:rFonts w:ascii="Times New Roman" w:eastAsia="Times New Roman" w:hAnsi="Times New Roman" w:cs="Times New Roman"/>
        </w:rPr>
        <w:br/>
        <w:t>от «</w:t>
      </w:r>
      <w:r w:rsidR="00CB3412">
        <w:rPr>
          <w:rFonts w:ascii="Times New Roman" w:eastAsia="Times New Roman" w:hAnsi="Times New Roman" w:cs="Times New Roman"/>
        </w:rPr>
        <w:t>_____</w:t>
      </w:r>
      <w:r w:rsidRPr="00B12E39">
        <w:rPr>
          <w:rFonts w:ascii="Times New Roman" w:eastAsia="Times New Roman" w:hAnsi="Times New Roman" w:cs="Times New Roman"/>
        </w:rPr>
        <w:t>»</w:t>
      </w:r>
      <w:r w:rsidR="00CB3412">
        <w:rPr>
          <w:rFonts w:ascii="Times New Roman" w:eastAsia="Times New Roman" w:hAnsi="Times New Roman" w:cs="Times New Roman"/>
        </w:rPr>
        <w:t>____________</w:t>
      </w:r>
      <w:r w:rsidRPr="00B12E39">
        <w:rPr>
          <w:rFonts w:ascii="Times New Roman" w:eastAsia="Times New Roman" w:hAnsi="Times New Roman" w:cs="Times New Roman"/>
        </w:rPr>
        <w:t>201</w:t>
      </w:r>
      <w:r w:rsidR="00CB3412">
        <w:rPr>
          <w:rFonts w:ascii="Times New Roman" w:eastAsia="Times New Roman" w:hAnsi="Times New Roman" w:cs="Times New Roman"/>
        </w:rPr>
        <w:t>9</w:t>
      </w:r>
      <w:r w:rsidRPr="00B12E39">
        <w:rPr>
          <w:rFonts w:ascii="Times New Roman" w:eastAsia="Times New Roman" w:hAnsi="Times New Roman" w:cs="Times New Roman"/>
        </w:rPr>
        <w:t xml:space="preserve"> года № </w:t>
      </w:r>
      <w:r w:rsidR="00CB3412">
        <w:rPr>
          <w:rFonts w:ascii="Times New Roman" w:eastAsia="Times New Roman" w:hAnsi="Times New Roman" w:cs="Times New Roman"/>
        </w:rPr>
        <w:t>______</w:t>
      </w:r>
      <w:r w:rsidRPr="00B12E39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4F4BB9" w:rsidRPr="00B12E39" w:rsidRDefault="004F4BB9" w:rsidP="004F4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B6C" w:rsidRPr="00B12E39" w:rsidRDefault="00211B6C" w:rsidP="00211B6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B12E3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</w:t>
      </w:r>
      <w:r w:rsidRPr="00B12E3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к уведомления представителя нанимателя (работодателя) </w:t>
      </w:r>
    </w:p>
    <w:p w:rsidR="00211B6C" w:rsidRPr="00B12E39" w:rsidRDefault="00211B6C" w:rsidP="00211B6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B12E3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о фактах обращения в целях склонения муниципального служащего </w:t>
      </w:r>
    </w:p>
    <w:p w:rsidR="00211B6C" w:rsidRDefault="00211B6C" w:rsidP="00211B6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B12E3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этих уведомлений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в администрации муниципального образования «Город </w:t>
      </w:r>
      <w:proofErr w:type="spellStart"/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Адыгейск</w:t>
      </w:r>
      <w:proofErr w:type="spellEnd"/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</w:t>
      </w:r>
      <w:r w:rsidRPr="00B12E3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</w:p>
    <w:p w:rsidR="00936680" w:rsidRDefault="00936680" w:rsidP="00211B6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936680" w:rsidRPr="00B12E39" w:rsidRDefault="00936680" w:rsidP="00211B6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val="en-US" w:eastAsia="ru-RU"/>
        </w:rPr>
        <w:t>I</w:t>
      </w:r>
      <w:r w:rsidRPr="009B6DB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Общие положения</w:t>
      </w:r>
    </w:p>
    <w:p w:rsidR="00EE116E" w:rsidRDefault="00EE116E" w:rsidP="008B638B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78390E" w:rsidRDefault="00EE116E" w:rsidP="00EE116E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E11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Настоящий Порядок </w:t>
      </w:r>
      <w:r w:rsidR="007839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уведомления представителя</w:t>
      </w:r>
      <w:r w:rsidR="0078390E" w:rsidRPr="00EE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нанимателя (работодателя) о фактах обращения в целях склонения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этих уведомлений </w:t>
      </w:r>
      <w:r w:rsidR="0078390E" w:rsidRPr="00B1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муниципального образования «Город </w:t>
      </w:r>
      <w:proofErr w:type="spellStart"/>
      <w:r w:rsidR="0078390E" w:rsidRPr="00B12E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="0078390E" w:rsidRPr="00B1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06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78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пунктом 5 статьи 9 </w:t>
      </w:r>
      <w:r w:rsidR="009366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статьей 11.1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Федерального закона от 25.12.2008г. № 273-ФЗ «О противодействии коррупции»</w:t>
      </w:r>
      <w:r w:rsidR="007839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936680" w:rsidRDefault="00936680" w:rsidP="00EE116E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Действие настоящего Порядка распространяется на муниципальных служащих, для которых глава муниципального образования «Город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Адыгейск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и администрация муниципального образования «Город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Адыгейск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является представителем нанимателя (работодателем).</w:t>
      </w:r>
    </w:p>
    <w:p w:rsidR="007659D4" w:rsidRDefault="007659D4" w:rsidP="00936680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8B638B" w:rsidRPr="009366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7659D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936680" w:rsidRDefault="007659D4" w:rsidP="00936680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8B638B" w:rsidRPr="009366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Порядком.</w:t>
      </w:r>
    </w:p>
    <w:p w:rsidR="008B638B" w:rsidRPr="00F47AD2" w:rsidRDefault="008B638B" w:rsidP="00F47AD2">
      <w:pPr>
        <w:shd w:val="clear" w:color="auto" w:fill="FFFFFF"/>
        <w:spacing w:after="0" w:line="263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47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II. Порядок уведомления работодателя</w:t>
      </w:r>
    </w:p>
    <w:p w:rsidR="00F6471B" w:rsidRPr="00F47AD2" w:rsidRDefault="00F6471B" w:rsidP="00F47AD2">
      <w:pPr>
        <w:shd w:val="clear" w:color="auto" w:fill="FFFFFF"/>
        <w:spacing w:after="0" w:line="263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325E0" w:rsidRPr="006325E0" w:rsidRDefault="00F47AD2" w:rsidP="006325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8B638B" w:rsidRPr="00F47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6325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6325E0" w:rsidRPr="006325E0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96D2C" w:rsidRDefault="00296D2C" w:rsidP="00F47AD2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В случае нахождения муниципального служащего в командировке, в отпуске, вне места прохождения службы </w:t>
      </w:r>
      <w:r w:rsidR="008B638B" w:rsidRPr="00F47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обязан</w:t>
      </w:r>
      <w:r w:rsidR="006144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144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уведомить представителя нанимателя (работодателя) незамедлительно с момента прибытия к месту прохождения службы.</w:t>
      </w:r>
    </w:p>
    <w:p w:rsidR="00614485" w:rsidRDefault="00614485" w:rsidP="00F47AD2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Уведомление </w:t>
      </w:r>
      <w:r w:rsidR="00A111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– уведомление) осуществляется письменном виде в двух экземплярах по форме согласно приложению № 1 к Порядку путем передачи его уполномоченному представителем нанимателя (работодателем) муниципальному служащему (далее – уполномоченное лицо) или  </w:t>
      </w:r>
      <w:r w:rsidR="00A111A0" w:rsidRPr="00F47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структурное подразделение или должностному лицу, ответственному за работу по профилактике коррупционных и иных правонарушений</w:t>
      </w:r>
      <w:r w:rsidR="00A111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325E0" w:rsidRPr="006325E0" w:rsidRDefault="006325E0" w:rsidP="00F47AD2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r w:rsidRPr="006325E0">
        <w:rPr>
          <w:rFonts w:ascii="Times New Roman" w:hAnsi="Times New Roman" w:cs="Times New Roman"/>
          <w:sz w:val="28"/>
          <w:szCs w:val="28"/>
          <w:shd w:val="clear" w:color="auto" w:fill="FFFFFF"/>
        </w:rPr>
        <w:t>Невыполнение муниципальным служащим должностной (служебной) обязанности, предусмотренной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частью 3 главы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6325E0">
        <w:rPr>
          <w:rFonts w:ascii="Times New Roman" w:hAnsi="Times New Roman" w:cs="Times New Roman"/>
          <w:sz w:val="28"/>
          <w:szCs w:val="28"/>
          <w:shd w:val="clear" w:color="auto" w:fill="FFFFFF"/>
        </w:rPr>
        <w:t>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8B638B" w:rsidRPr="009B6DB1" w:rsidRDefault="008B638B" w:rsidP="009B6DB1">
      <w:pPr>
        <w:shd w:val="clear" w:color="auto" w:fill="FFFFFF"/>
        <w:spacing w:before="313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B6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III. Перечень сведений, содержащихся в уведомлении</w:t>
      </w:r>
    </w:p>
    <w:p w:rsidR="009B6DB1" w:rsidRDefault="009B6DB1" w:rsidP="009B6D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B6DB1" w:rsidRDefault="009B6DB1" w:rsidP="009B6D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B6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8B638B" w:rsidRPr="009B6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уведомлении указывается:</w:t>
      </w:r>
    </w:p>
    <w:p w:rsidR="008B638B" w:rsidRPr="009B6DB1" w:rsidRDefault="008B638B" w:rsidP="009B6D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B6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</w:t>
      </w:r>
      <w:r w:rsidR="009B6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фамилия, имя, отчество, </w:t>
      </w:r>
      <w:r w:rsidR="009B6DB1" w:rsidRPr="009B6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должность,</w:t>
      </w:r>
      <w:r w:rsidR="009B6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место жительства и</w:t>
      </w:r>
      <w:r w:rsidRPr="009B6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B6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9B6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елефон</w:t>
      </w:r>
      <w:r w:rsidR="009B6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лица, направившего уведомление</w:t>
      </w:r>
      <w:r w:rsidRPr="009B6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9B6DB1" w:rsidRDefault="009B6DB1" w:rsidP="009B6D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591B86" w:rsidRDefault="008B638B" w:rsidP="009B6D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B6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</w:t>
      </w:r>
      <w:r w:rsidR="009B6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подробные сведения </w:t>
      </w:r>
      <w:r w:rsidR="00591B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коррупционных правонарушениях, которые должен был бы совершить муниципальный служащий по просьбе обратившихся лиц;</w:t>
      </w:r>
    </w:p>
    <w:p w:rsidR="008B638B" w:rsidRPr="009B6DB1" w:rsidRDefault="00591B86" w:rsidP="009B6D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</w:t>
      </w:r>
      <w:r w:rsidR="008B638B" w:rsidRPr="009B6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все известные сведения 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физическом (юридическом) </w:t>
      </w:r>
      <w:r w:rsidR="008B638B" w:rsidRPr="009B6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лице, склоняющем к коррупционно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 правонарушению</w:t>
      </w:r>
      <w:r w:rsidR="008B638B" w:rsidRPr="009B6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8B638B" w:rsidRPr="009B6DB1" w:rsidRDefault="008B638B" w:rsidP="009B6D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B6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5) способ </w:t>
      </w:r>
      <w:r w:rsidR="00BD23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обстоятельства </w:t>
      </w:r>
      <w:r w:rsidRPr="009B6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склонения к коррупционно</w:t>
      </w:r>
      <w:r w:rsidR="00BD23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</w:t>
      </w:r>
      <w:r w:rsidRPr="009B6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правонарушени</w:t>
      </w:r>
      <w:r w:rsidR="00BD23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ю, а также информацию об отказе (склонении) принять предложение лица о совершении коррупционного правонарушения</w:t>
      </w:r>
      <w:r w:rsidRPr="009B6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9B6DB1" w:rsidRDefault="00BD236E" w:rsidP="009B6D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8B638B" w:rsidRPr="009B6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дополнительные имеющиеся по факту склонения к совершению коррупционного правонарушения документы.</w:t>
      </w:r>
    </w:p>
    <w:p w:rsidR="009B6DB1" w:rsidRDefault="003607E8" w:rsidP="009B6D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="008B638B" w:rsidRPr="009B6D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Уведомление должно быть лично подписано работником с указанием даты его составления.</w:t>
      </w:r>
    </w:p>
    <w:p w:rsidR="00407816" w:rsidRDefault="00407816" w:rsidP="0040781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B638B" w:rsidRDefault="008B638B" w:rsidP="0040781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78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IV. Регистрация уведомлений</w:t>
      </w:r>
    </w:p>
    <w:p w:rsidR="00265984" w:rsidRDefault="00265984" w:rsidP="004078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07816" w:rsidRDefault="00407816" w:rsidP="004078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8B638B" w:rsidRPr="004078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Структурное под</w:t>
      </w:r>
      <w:r w:rsidR="0036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разделение или должностное лицо</w:t>
      </w:r>
      <w:r w:rsidR="008B638B" w:rsidRPr="004078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ответственное за работу по профилактике коррупционных и иных правонарушений, ведет прием, регистрацию и учет поступивших </w:t>
      </w:r>
      <w:r w:rsidR="008B638B" w:rsidRPr="004078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уведомлений, обеспечивает конфиденциальность и сохранность данных, полученных от </w:t>
      </w:r>
      <w:r w:rsidR="0036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служащего</w:t>
      </w:r>
      <w:r w:rsidR="008B638B" w:rsidRPr="004078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8B638B" w:rsidRPr="00407816" w:rsidRDefault="003607E8" w:rsidP="004078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8B638B" w:rsidRPr="004078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Уведомление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подлежит обязательной </w:t>
      </w:r>
      <w:r w:rsidR="008B638B" w:rsidRPr="004078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ации</w:t>
      </w:r>
      <w:r w:rsidR="008B638B" w:rsidRPr="004078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журнале регистрации уведомлений о фактах обращения в целях склонения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служащего</w:t>
      </w:r>
      <w:r w:rsidR="008B638B" w:rsidRPr="004078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совершению коррупционных правонарушений (далее - Журнал) согласно приложению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8B638B" w:rsidRPr="004078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 к Порядку, который хранится в месте, защищенном от несанкционированного доступа. Журнал должен быть прошит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</w:t>
      </w:r>
      <w:r w:rsidR="008B638B" w:rsidRPr="004078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пронумерован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а также </w:t>
      </w:r>
      <w:r w:rsidR="008B638B" w:rsidRPr="004078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</w:t>
      </w:r>
      <w:r w:rsidR="007B5E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служащего</w:t>
      </w:r>
      <w:r w:rsidR="008B638B" w:rsidRPr="004078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представившего уведомление, </w:t>
      </w:r>
      <w:r w:rsidR="007B5E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документе, удостоверяющем личность муниципального служащего, должности муниципального служащего, контактном номере телефона муниципального служащего, </w:t>
      </w:r>
      <w:r w:rsidR="008B638B" w:rsidRPr="004078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кратком содержании уведомления, фамилии, имени, отчестве </w:t>
      </w:r>
      <w:r w:rsidR="007B5E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</w:t>
      </w:r>
      <w:r w:rsidR="008B638B" w:rsidRPr="004078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7B5E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принявшего уведомление</w:t>
      </w:r>
      <w:r w:rsidR="008B638B" w:rsidRPr="004078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B638B" w:rsidRPr="00407816" w:rsidRDefault="00A163CB" w:rsidP="004078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8B638B" w:rsidRPr="004078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Первый экземпляр зарегистрированного уведомления в день регистрации структурным подразделением или должностным лицом, ответственным за работу по профилактике коррупционных и иных правонарушений,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DC7AD9" w:rsidRDefault="00A163CB" w:rsidP="004078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8B638B" w:rsidRPr="004078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Организация проверки сведений об обращении к муниципальному служащему каких-либо лиц в целях склонения муниципального служащего к совершению коррупционных правонарушений </w:t>
      </w:r>
      <w:r w:rsidR="00634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подлежит рассмотрению на комиссии по соблюдению требований к служебному поведению муниципальных служащих и урегулированию конфликта интересов</w:t>
      </w:r>
      <w:r w:rsidR="00DC7A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администрации муниципального образования «Город </w:t>
      </w:r>
      <w:proofErr w:type="spellStart"/>
      <w:r w:rsidR="00DC7A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Адыгейск</w:t>
      </w:r>
      <w:proofErr w:type="spellEnd"/>
      <w:r w:rsidR="00DC7A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634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образованной постановлением главы муниципального образования «Город </w:t>
      </w:r>
      <w:proofErr w:type="spellStart"/>
      <w:r w:rsidR="00634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Адыгейск</w:t>
      </w:r>
      <w:proofErr w:type="spellEnd"/>
      <w:r w:rsidR="006342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от 28.09.2018г. № 251</w:t>
      </w:r>
      <w:r w:rsidR="00BC64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="00DC7A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утверждения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«Город </w:t>
      </w:r>
      <w:proofErr w:type="spellStart"/>
      <w:r w:rsidR="00DC7A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Адыгейск</w:t>
      </w:r>
      <w:proofErr w:type="spellEnd"/>
      <w:r w:rsidR="00DC7A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».</w:t>
      </w:r>
    </w:p>
    <w:p w:rsidR="00F86EA7" w:rsidRDefault="00F86EA7" w:rsidP="00F86E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65984" w:rsidRDefault="00265984" w:rsidP="00F86E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86EA7" w:rsidRDefault="001F0A6B" w:rsidP="00F86E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И.о. н</w:t>
      </w:r>
      <w:r w:rsidR="00F86E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F86E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отдела по правовым, </w:t>
      </w:r>
    </w:p>
    <w:p w:rsidR="00F86EA7" w:rsidRDefault="00F86EA7" w:rsidP="00F86E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кадровым, жилищным вопросам </w:t>
      </w:r>
    </w:p>
    <w:p w:rsidR="00F86EA7" w:rsidRDefault="00F86EA7" w:rsidP="00F86E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профилактике коррупционных </w:t>
      </w:r>
    </w:p>
    <w:p w:rsidR="00F86EA7" w:rsidRDefault="00F86EA7" w:rsidP="00F86E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иных правонарушений                                       </w:t>
      </w:r>
      <w:r w:rsidR="001F0A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З.Ю. </w:t>
      </w:r>
      <w:proofErr w:type="spellStart"/>
      <w:r w:rsidR="001F0A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Чепсин</w:t>
      </w:r>
      <w:proofErr w:type="spellEnd"/>
    </w:p>
    <w:p w:rsidR="008B638B" w:rsidRPr="00FC611B" w:rsidRDefault="008B638B" w:rsidP="00F86EA7">
      <w:pPr>
        <w:shd w:val="clear" w:color="auto" w:fill="FFFFFF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C61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="00F86E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1914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</w:t>
      </w:r>
      <w:r w:rsidR="00C933CA" w:rsidRPr="00FC61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Порядку</w:t>
      </w:r>
      <w:r w:rsidRPr="00FC61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tbl>
      <w:tblPr>
        <w:tblpPr w:leftFromText="45" w:rightFromText="45" w:vertAnchor="text" w:tblpXSpec="right" w:tblpYSpec="center"/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4467"/>
        <w:gridCol w:w="554"/>
        <w:gridCol w:w="4050"/>
      </w:tblGrid>
      <w:tr w:rsidR="008B638B" w:rsidRPr="00B12E39" w:rsidTr="00CB3412"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638B" w:rsidRPr="00B12E39" w:rsidRDefault="008B638B" w:rsidP="00F8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3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br/>
            </w: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638B" w:rsidRDefault="00CB3412" w:rsidP="00F86EA7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CB3412" w:rsidRDefault="00CB3412" w:rsidP="00F86EA7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 представителя нанимателя (работодателя)</w:t>
            </w:r>
          </w:p>
          <w:p w:rsidR="00540614" w:rsidRDefault="00540614" w:rsidP="00F86EA7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0614" w:rsidRDefault="00540614" w:rsidP="00F86EA7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540614" w:rsidRPr="00C933CA" w:rsidRDefault="00540614" w:rsidP="00F86EA7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местного самоуправления)</w:t>
            </w:r>
          </w:p>
        </w:tc>
      </w:tr>
      <w:tr w:rsidR="008B638B" w:rsidRPr="00B12E39" w:rsidTr="00CB3412"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638B" w:rsidRPr="00B12E39" w:rsidRDefault="008B638B" w:rsidP="00F8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614" w:rsidRDefault="00540614" w:rsidP="00F86EA7">
            <w:pPr>
              <w:spacing w:after="0" w:line="240" w:lineRule="auto"/>
              <w:ind w:left="-8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638B" w:rsidRPr="00540614" w:rsidRDefault="00540614" w:rsidP="00F86EA7">
            <w:pPr>
              <w:spacing w:after="0" w:line="240" w:lineRule="auto"/>
              <w:ind w:left="-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638B" w:rsidRPr="00B12E39" w:rsidRDefault="008B638B" w:rsidP="00F86EA7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38B" w:rsidRPr="00B12E39" w:rsidTr="00CB3412"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638B" w:rsidRPr="00B12E39" w:rsidRDefault="008B638B" w:rsidP="00F8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0614" w:rsidRDefault="008B638B" w:rsidP="00F86EA7">
            <w:pPr>
              <w:spacing w:after="0" w:line="240" w:lineRule="auto"/>
              <w:ind w:left="-8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06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(Ф.И.О., должност</w:t>
            </w:r>
            <w:r w:rsidR="00540614" w:rsidRPr="005406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ь муниципального </w:t>
            </w:r>
          </w:p>
          <w:p w:rsidR="00540614" w:rsidRPr="00540614" w:rsidRDefault="00540614" w:rsidP="00F86EA7">
            <w:pPr>
              <w:spacing w:after="0" w:line="240" w:lineRule="auto"/>
              <w:ind w:left="-8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06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служащего</w:t>
            </w:r>
            <w:r w:rsidR="008B638B" w:rsidRPr="005406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5406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место жительства, </w:t>
            </w:r>
            <w:r w:rsidR="008B638B" w:rsidRPr="0054061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телефон)</w:t>
            </w:r>
          </w:p>
          <w:p w:rsidR="00540614" w:rsidRPr="00B12E39" w:rsidRDefault="00540614" w:rsidP="00F86EA7">
            <w:pPr>
              <w:spacing w:after="0" w:line="240" w:lineRule="auto"/>
              <w:ind w:left="-8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B638B" w:rsidRPr="00B12E39" w:rsidTr="00CB3412"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638B" w:rsidRPr="00B12E39" w:rsidRDefault="008B638B" w:rsidP="008B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638B" w:rsidRPr="00B12E39" w:rsidRDefault="008B638B" w:rsidP="008B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0614" w:rsidRDefault="008B638B" w:rsidP="009177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12E3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Уведомление </w:t>
      </w:r>
    </w:p>
    <w:p w:rsidR="00540614" w:rsidRDefault="008B638B" w:rsidP="009177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12E3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 факте обращения в целях склонения </w:t>
      </w:r>
      <w:r w:rsidR="0054061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муниципального служащего</w:t>
      </w:r>
    </w:p>
    <w:p w:rsidR="008B638B" w:rsidRDefault="008B638B" w:rsidP="009177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12E3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 совершению коррупционных правонарушений</w:t>
      </w:r>
    </w:p>
    <w:p w:rsidR="00FD54AA" w:rsidRDefault="00FD54AA" w:rsidP="000712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D54AA" w:rsidRDefault="00FC4B19" w:rsidP="0007122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Сообщаю, что:</w:t>
      </w:r>
    </w:p>
    <w:p w:rsidR="00FC4B19" w:rsidRDefault="00FC4B19" w:rsidP="0007122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 _____________________________</w:t>
      </w:r>
      <w:r w:rsidR="00F86E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FC4B19" w:rsidRDefault="00F86EA7" w:rsidP="001F375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</w:t>
      </w:r>
      <w:r w:rsidR="007C77B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(описание обстоятельств, при которых стало известно о случаях обращения к</w:t>
      </w:r>
    </w:p>
    <w:p w:rsidR="007C77B0" w:rsidRDefault="007C77B0" w:rsidP="009177BD">
      <w:pPr>
        <w:shd w:val="clear" w:color="auto" w:fill="FFFFFF"/>
        <w:spacing w:before="125"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________________________________________________________________________________________ </w:t>
      </w:r>
    </w:p>
    <w:p w:rsidR="007C77B0" w:rsidRDefault="00F86EA7" w:rsidP="001F37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 </w:t>
      </w:r>
      <w:r w:rsidR="007C77B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муниципальному служащему в связи с исполнением им служебных обязанностей</w:t>
      </w:r>
    </w:p>
    <w:p w:rsidR="007C77B0" w:rsidRDefault="007C77B0" w:rsidP="009177BD">
      <w:pPr>
        <w:shd w:val="clear" w:color="auto" w:fill="FFFFFF"/>
        <w:spacing w:before="125"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________________________________________________________________________________________ </w:t>
      </w:r>
    </w:p>
    <w:p w:rsidR="007C77B0" w:rsidRPr="007C77B0" w:rsidRDefault="00F86EA7" w:rsidP="001F37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  </w:t>
      </w:r>
      <w:r w:rsidR="007C77B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каких-либо лиц в целях склонения его к совершению коррупционных правонарушений)</w:t>
      </w:r>
    </w:p>
    <w:p w:rsidR="007C77B0" w:rsidRDefault="007C77B0" w:rsidP="009177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__________________________________________________________________________________________________ </w:t>
      </w:r>
    </w:p>
    <w:p w:rsidR="008B638B" w:rsidRDefault="007C77B0" w:rsidP="009177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(дата, мести, время, другие условия)</w:t>
      </w:r>
      <w:r w:rsidR="008B638B" w:rsidRPr="00B12E39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</w:r>
    </w:p>
    <w:p w:rsidR="007C77B0" w:rsidRDefault="007C77B0" w:rsidP="009177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9167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________________________________________________________________________________________ </w:t>
      </w:r>
    </w:p>
    <w:p w:rsidR="007C77B0" w:rsidRDefault="007C77B0" w:rsidP="009177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(подробные сведения о коррупционных правонарушениях, которые должен был совершить </w:t>
      </w:r>
    </w:p>
    <w:p w:rsidR="007C77B0" w:rsidRDefault="007C77B0" w:rsidP="009177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__________________________________________________________________________________________________ </w:t>
      </w:r>
    </w:p>
    <w:p w:rsidR="007C77B0" w:rsidRDefault="007C77B0" w:rsidP="009177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муниципальный служащий по просьбе обратившихся лиц)</w:t>
      </w:r>
    </w:p>
    <w:p w:rsidR="00071229" w:rsidRDefault="007C77B0" w:rsidP="009177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__________________________________________________________________________________________________</w:t>
      </w:r>
      <w:r w:rsidR="00071229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</w:p>
    <w:p w:rsidR="007C77B0" w:rsidRDefault="00AA1327" w:rsidP="009177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</w:p>
    <w:p w:rsidR="00AA1327" w:rsidRDefault="00AA1327" w:rsidP="009177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__________________________________________________________________________________________________</w:t>
      </w:r>
      <w:r w:rsidR="00071229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</w:p>
    <w:p w:rsidR="00071229" w:rsidRDefault="00071229" w:rsidP="009177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A1327" w:rsidRDefault="00AA1327" w:rsidP="009177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9167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________________________________________________________________</w:t>
      </w:r>
      <w:r w:rsidR="0091673C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</w:p>
    <w:p w:rsidR="00F574D1" w:rsidRDefault="00F574D1" w:rsidP="009177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(все известные сведения о физическом (юридическом) лице, </w:t>
      </w:r>
    </w:p>
    <w:p w:rsidR="00F574D1" w:rsidRDefault="00F574D1" w:rsidP="009177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F574D1" w:rsidRDefault="00F574D1" w:rsidP="009177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__________________________________________________________________________________________________</w:t>
      </w:r>
    </w:p>
    <w:p w:rsidR="007C77B0" w:rsidRDefault="007C77B0" w:rsidP="009177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="00F574D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склоняющем к коррупционному правонарушению) </w:t>
      </w:r>
    </w:p>
    <w:p w:rsidR="00F574D1" w:rsidRDefault="00F574D1" w:rsidP="009177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9167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="00C0137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________________________________________________________________</w:t>
      </w:r>
      <w:r w:rsidR="0091673C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________________________</w:t>
      </w:r>
      <w:r w:rsidR="00C0137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</w:p>
    <w:p w:rsidR="00C01371" w:rsidRDefault="00F86EA7" w:rsidP="009177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                 </w:t>
      </w:r>
      <w:r w:rsidR="00C0137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(способ и обстоятельства склонения к коррупционному правонарушению (подкуп, угроза, </w:t>
      </w:r>
    </w:p>
    <w:p w:rsidR="00C01371" w:rsidRDefault="00C01371" w:rsidP="009177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C01371" w:rsidRDefault="00C01371" w:rsidP="009177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__________________________________________________________________________________________________ </w:t>
      </w:r>
    </w:p>
    <w:p w:rsidR="00C01371" w:rsidRDefault="00F86EA7" w:rsidP="009177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       обман и т.д.), </w:t>
      </w:r>
      <w:r w:rsidR="00C01371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а также информация об отказе (согласии) принять предложение лица о совершении </w:t>
      </w:r>
    </w:p>
    <w:p w:rsidR="00C01371" w:rsidRDefault="00C01371" w:rsidP="009177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C01371" w:rsidRDefault="00C01371" w:rsidP="009177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__________________________________________________________________________________________________ </w:t>
      </w:r>
    </w:p>
    <w:p w:rsidR="00C01371" w:rsidRDefault="00C01371" w:rsidP="009177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коррупционного правонарушения)</w:t>
      </w:r>
    </w:p>
    <w:p w:rsidR="00C01371" w:rsidRDefault="00C01371" w:rsidP="009177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C01371" w:rsidRDefault="00C01371" w:rsidP="009177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_________________________________________________________________________________________________ .</w:t>
      </w:r>
    </w:p>
    <w:p w:rsidR="0091673C" w:rsidRDefault="0091673C" w:rsidP="009177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91673C" w:rsidRDefault="0091673C" w:rsidP="009177B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_____________________________________________________________ </w:t>
      </w:r>
    </w:p>
    <w:p w:rsidR="0091673C" w:rsidRPr="00B12E39" w:rsidRDefault="0091673C" w:rsidP="009177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                                                                                          (дата, подпись, инициалы и фамилия)       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2613"/>
        <w:gridCol w:w="370"/>
        <w:gridCol w:w="5164"/>
        <w:gridCol w:w="370"/>
      </w:tblGrid>
      <w:tr w:rsidR="00FD54AA" w:rsidRPr="00B12E39" w:rsidTr="00FD54AA">
        <w:trPr>
          <w:trHeight w:val="15"/>
        </w:trPr>
        <w:tc>
          <w:tcPr>
            <w:tcW w:w="554" w:type="dxa"/>
            <w:hideMark/>
          </w:tcPr>
          <w:p w:rsidR="008B638B" w:rsidRPr="00B12E39" w:rsidRDefault="008B638B" w:rsidP="0091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13" w:type="dxa"/>
            <w:hideMark/>
          </w:tcPr>
          <w:p w:rsidR="008B638B" w:rsidRPr="00B12E39" w:rsidRDefault="008B638B" w:rsidP="0091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8B638B" w:rsidRPr="00B12E39" w:rsidRDefault="008B638B" w:rsidP="0091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64" w:type="dxa"/>
            <w:hideMark/>
          </w:tcPr>
          <w:p w:rsidR="008B638B" w:rsidRPr="00B12E39" w:rsidRDefault="008B638B" w:rsidP="0091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8B638B" w:rsidRPr="00B12E39" w:rsidRDefault="008B638B" w:rsidP="0091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3C492F" w:rsidRDefault="003C492F" w:rsidP="00F86E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F0A6B" w:rsidRDefault="001F0A6B" w:rsidP="001F0A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И.о. начальника отдела по правовым, </w:t>
      </w:r>
    </w:p>
    <w:p w:rsidR="001F0A6B" w:rsidRDefault="001F0A6B" w:rsidP="001F0A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кадровым, жилищным вопросам </w:t>
      </w:r>
    </w:p>
    <w:p w:rsidR="001F0A6B" w:rsidRDefault="001F0A6B" w:rsidP="001F0A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профилактике коррупционных </w:t>
      </w:r>
    </w:p>
    <w:p w:rsidR="001F0A6B" w:rsidRDefault="001F0A6B" w:rsidP="001F0A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иных правонарушений                                                           З.Ю.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Чепсин</w:t>
      </w:r>
      <w:proofErr w:type="spellEnd"/>
    </w:p>
    <w:p w:rsidR="00FC611B" w:rsidRDefault="00FC611B" w:rsidP="00FE57D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№ 2 к Порядку</w:t>
      </w:r>
    </w:p>
    <w:p w:rsidR="00FE57D0" w:rsidRDefault="00FE57D0" w:rsidP="00FE57D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C611B" w:rsidRDefault="008B638B" w:rsidP="00FE57D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2E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Журнал </w:t>
      </w:r>
    </w:p>
    <w:p w:rsidR="00FC611B" w:rsidRDefault="008B638B" w:rsidP="00FE57D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2E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регистрации уведомлений о фактах обращения в целях склонения </w:t>
      </w:r>
    </w:p>
    <w:p w:rsidR="008B638B" w:rsidRDefault="00FC611B" w:rsidP="00FC611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служащего</w:t>
      </w:r>
      <w:r w:rsidR="008B638B" w:rsidRPr="00B12E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совершению коррупционных правонарушений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FC611B" w:rsidRPr="00B12E39" w:rsidRDefault="00FC611B" w:rsidP="00FC611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071"/>
      </w:tblGrid>
      <w:tr w:rsidR="008B638B" w:rsidRPr="00B12E39" w:rsidTr="00FC611B">
        <w:trPr>
          <w:trHeight w:val="15"/>
          <w:jc w:val="center"/>
        </w:trPr>
        <w:tc>
          <w:tcPr>
            <w:tcW w:w="9071" w:type="dxa"/>
            <w:hideMark/>
          </w:tcPr>
          <w:p w:rsidR="008B638B" w:rsidRPr="00B12E39" w:rsidRDefault="008B638B" w:rsidP="00FC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B638B" w:rsidRPr="00B12E39" w:rsidTr="00FC611B">
        <w:trPr>
          <w:jc w:val="center"/>
        </w:trPr>
        <w:tc>
          <w:tcPr>
            <w:tcW w:w="907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638B" w:rsidRPr="00B12E39" w:rsidRDefault="008B638B" w:rsidP="00FC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38B" w:rsidRPr="00B12E39" w:rsidTr="00FC611B">
        <w:trPr>
          <w:jc w:val="center"/>
        </w:trPr>
        <w:tc>
          <w:tcPr>
            <w:tcW w:w="907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638B" w:rsidRPr="00B12E39" w:rsidRDefault="008B638B" w:rsidP="00FC61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(наименование </w:t>
            </w:r>
            <w:r w:rsidR="00FC61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органа местного самоуправления</w:t>
            </w:r>
            <w:r w:rsidRPr="00B12E3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</w:tbl>
    <w:p w:rsidR="008B638B" w:rsidRPr="00B12E39" w:rsidRDefault="008B638B" w:rsidP="00FC61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B12E3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    </w:t>
      </w:r>
    </w:p>
    <w:p w:rsidR="008B638B" w:rsidRPr="00B12E39" w:rsidRDefault="008B638B" w:rsidP="00FC61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B12E39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</w:r>
    </w:p>
    <w:tbl>
      <w:tblPr>
        <w:tblpPr w:leftFromText="45" w:rightFromText="45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555"/>
        <w:gridCol w:w="554"/>
        <w:gridCol w:w="739"/>
        <w:gridCol w:w="554"/>
        <w:gridCol w:w="1294"/>
        <w:gridCol w:w="554"/>
        <w:gridCol w:w="739"/>
        <w:gridCol w:w="555"/>
      </w:tblGrid>
      <w:tr w:rsidR="008B638B" w:rsidRPr="00B12E39" w:rsidTr="008B638B">
        <w:trPr>
          <w:trHeight w:val="15"/>
        </w:trPr>
        <w:tc>
          <w:tcPr>
            <w:tcW w:w="739" w:type="dxa"/>
            <w:hideMark/>
          </w:tcPr>
          <w:p w:rsidR="008B638B" w:rsidRPr="00B12E39" w:rsidRDefault="008B638B" w:rsidP="008B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8B638B" w:rsidRPr="00B12E39" w:rsidRDefault="008B638B" w:rsidP="008B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8B638B" w:rsidRPr="00B12E39" w:rsidRDefault="008B638B" w:rsidP="008B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B638B" w:rsidRPr="00B12E39" w:rsidRDefault="008B638B" w:rsidP="008B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8B638B" w:rsidRPr="00B12E39" w:rsidRDefault="008B638B" w:rsidP="008B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B638B" w:rsidRPr="00B12E39" w:rsidRDefault="008B638B" w:rsidP="008B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8B638B" w:rsidRPr="00B12E39" w:rsidRDefault="008B638B" w:rsidP="008B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B638B" w:rsidRPr="00B12E39" w:rsidRDefault="008B638B" w:rsidP="008B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8B638B" w:rsidRPr="00B12E39" w:rsidRDefault="008B638B" w:rsidP="008B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B638B" w:rsidRPr="00B12E39" w:rsidTr="008B638B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638B" w:rsidRPr="00B12E39" w:rsidRDefault="008B638B" w:rsidP="008B638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Начат: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638B" w:rsidRPr="00B12E39" w:rsidRDefault="008B638B" w:rsidP="008B638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638B" w:rsidRPr="00B12E39" w:rsidRDefault="008B638B" w:rsidP="008B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638B" w:rsidRPr="00B12E39" w:rsidRDefault="008B638B" w:rsidP="008B638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638B" w:rsidRPr="00B12E39" w:rsidRDefault="008B638B" w:rsidP="008B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638B" w:rsidRPr="00B12E39" w:rsidRDefault="008B638B" w:rsidP="008B638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638B" w:rsidRPr="00B12E39" w:rsidRDefault="008B638B" w:rsidP="008B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638B" w:rsidRPr="00B12E39" w:rsidRDefault="008B638B" w:rsidP="008B638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</w:tr>
      <w:tr w:rsidR="008B638B" w:rsidRPr="00B12E39" w:rsidTr="008B638B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638B" w:rsidRPr="00B12E39" w:rsidRDefault="008B638B" w:rsidP="008B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638B" w:rsidRPr="00B12E39" w:rsidRDefault="008B638B" w:rsidP="008B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638B" w:rsidRPr="00B12E39" w:rsidRDefault="008B638B" w:rsidP="008B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638B" w:rsidRPr="00B12E39" w:rsidRDefault="008B638B" w:rsidP="008B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638B" w:rsidRPr="00B12E39" w:rsidRDefault="008B638B" w:rsidP="008B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638B" w:rsidRPr="00B12E39" w:rsidRDefault="008B638B" w:rsidP="008B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638B" w:rsidRPr="00B12E39" w:rsidRDefault="008B638B" w:rsidP="008B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638B" w:rsidRPr="00B12E39" w:rsidRDefault="008B638B" w:rsidP="008B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38B" w:rsidRPr="00B12E39" w:rsidTr="008B638B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638B" w:rsidRPr="00B12E39" w:rsidRDefault="008B638B" w:rsidP="008B638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Окончен: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638B" w:rsidRPr="00B12E39" w:rsidRDefault="008B638B" w:rsidP="008B638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638B" w:rsidRPr="00B12E39" w:rsidRDefault="008B638B" w:rsidP="008B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638B" w:rsidRPr="00B12E39" w:rsidRDefault="008B638B" w:rsidP="008B638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638B" w:rsidRPr="00B12E39" w:rsidRDefault="008B638B" w:rsidP="008B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638B" w:rsidRPr="00B12E39" w:rsidRDefault="008B638B" w:rsidP="008B638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638B" w:rsidRPr="00B12E39" w:rsidRDefault="008B638B" w:rsidP="008B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638B" w:rsidRPr="00B12E39" w:rsidRDefault="008B638B" w:rsidP="008B638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</w:tr>
      <w:tr w:rsidR="008B638B" w:rsidRPr="00B12E39" w:rsidTr="008B638B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638B" w:rsidRPr="00B12E39" w:rsidRDefault="008B638B" w:rsidP="008B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638B" w:rsidRPr="00B12E39" w:rsidRDefault="008B638B" w:rsidP="008B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638B" w:rsidRPr="00B12E39" w:rsidRDefault="008B638B" w:rsidP="008B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638B" w:rsidRPr="00B12E39" w:rsidRDefault="008B638B" w:rsidP="008B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638B" w:rsidRPr="00B12E39" w:rsidRDefault="008B638B" w:rsidP="008B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638B" w:rsidRPr="00B12E39" w:rsidRDefault="008B638B" w:rsidP="008B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638B" w:rsidRPr="00B12E39" w:rsidRDefault="008B638B" w:rsidP="008B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638B" w:rsidRPr="00B12E39" w:rsidRDefault="008B638B" w:rsidP="008B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38B" w:rsidRPr="00B12E39" w:rsidTr="008B638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638B" w:rsidRPr="00B12E39" w:rsidRDefault="008B638B" w:rsidP="008B638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"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638B" w:rsidRPr="00B12E39" w:rsidRDefault="008B638B" w:rsidP="008B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638B" w:rsidRPr="00B12E39" w:rsidRDefault="008B638B" w:rsidP="008B638B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листах</w:t>
            </w:r>
          </w:p>
        </w:tc>
      </w:tr>
    </w:tbl>
    <w:p w:rsidR="008B638B" w:rsidRPr="00B12E39" w:rsidRDefault="008B638B" w:rsidP="008B638B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B12E39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264"/>
        <w:gridCol w:w="233"/>
        <w:gridCol w:w="294"/>
        <w:gridCol w:w="233"/>
        <w:gridCol w:w="233"/>
        <w:gridCol w:w="294"/>
        <w:gridCol w:w="264"/>
        <w:gridCol w:w="329"/>
        <w:gridCol w:w="293"/>
      </w:tblGrid>
      <w:tr w:rsidR="003C492F" w:rsidRPr="00B12E39" w:rsidTr="00F86EA7">
        <w:trPr>
          <w:trHeight w:val="485"/>
        </w:trPr>
        <w:tc>
          <w:tcPr>
            <w:tcW w:w="488" w:type="dxa"/>
            <w:hideMark/>
          </w:tcPr>
          <w:p w:rsidR="008B638B" w:rsidRPr="00B12E39" w:rsidRDefault="008B638B" w:rsidP="008B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9" w:type="dxa"/>
            <w:hideMark/>
          </w:tcPr>
          <w:p w:rsidR="008B638B" w:rsidRPr="00B12E39" w:rsidRDefault="008B638B" w:rsidP="008B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" w:type="dxa"/>
            <w:hideMark/>
          </w:tcPr>
          <w:p w:rsidR="008B638B" w:rsidRPr="00B12E39" w:rsidRDefault="008B638B" w:rsidP="008B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38" w:type="dxa"/>
            <w:hideMark/>
          </w:tcPr>
          <w:p w:rsidR="008B638B" w:rsidRPr="00B12E39" w:rsidRDefault="008B638B" w:rsidP="008B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" w:type="dxa"/>
            <w:hideMark/>
          </w:tcPr>
          <w:p w:rsidR="008B638B" w:rsidRPr="00B12E39" w:rsidRDefault="008B638B" w:rsidP="008B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" w:type="dxa"/>
            <w:hideMark/>
          </w:tcPr>
          <w:p w:rsidR="008B638B" w:rsidRPr="00B12E39" w:rsidRDefault="008B638B" w:rsidP="008B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38" w:type="dxa"/>
            <w:hideMark/>
          </w:tcPr>
          <w:p w:rsidR="008B638B" w:rsidRPr="00B12E39" w:rsidRDefault="008B638B" w:rsidP="008B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9" w:type="dxa"/>
            <w:hideMark/>
          </w:tcPr>
          <w:p w:rsidR="008B638B" w:rsidRPr="00B12E39" w:rsidRDefault="008B638B" w:rsidP="008B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1" w:type="dxa"/>
            <w:hideMark/>
          </w:tcPr>
          <w:p w:rsidR="008B638B" w:rsidRPr="00B12E39" w:rsidRDefault="008B638B" w:rsidP="008B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34" w:type="dxa"/>
            <w:hideMark/>
          </w:tcPr>
          <w:p w:rsidR="008B638B" w:rsidRPr="00B12E39" w:rsidRDefault="008B638B" w:rsidP="008B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FC611B" w:rsidRPr="00B12E39" w:rsidRDefault="008B638B" w:rsidP="008B638B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B12E39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</w:r>
    </w:p>
    <w:tbl>
      <w:tblPr>
        <w:tblStyle w:val="aa"/>
        <w:tblW w:w="9782" w:type="dxa"/>
        <w:tblInd w:w="-176" w:type="dxa"/>
        <w:tblLook w:val="04A0"/>
      </w:tblPr>
      <w:tblGrid>
        <w:gridCol w:w="674"/>
        <w:gridCol w:w="1311"/>
        <w:gridCol w:w="1070"/>
        <w:gridCol w:w="1540"/>
        <w:gridCol w:w="1218"/>
        <w:gridCol w:w="1275"/>
        <w:gridCol w:w="1338"/>
        <w:gridCol w:w="1356"/>
      </w:tblGrid>
      <w:tr w:rsidR="00FC611B" w:rsidTr="00335B3F">
        <w:trPr>
          <w:trHeight w:val="618"/>
        </w:trPr>
        <w:tc>
          <w:tcPr>
            <w:tcW w:w="674" w:type="dxa"/>
            <w:vMerge w:val="restart"/>
          </w:tcPr>
          <w:p w:rsidR="00FC611B" w:rsidRDefault="00FC611B" w:rsidP="00F86EA7">
            <w:pPr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B12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2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B12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B12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11" w:type="dxa"/>
            <w:vMerge w:val="restart"/>
          </w:tcPr>
          <w:p w:rsidR="00FC611B" w:rsidRDefault="00FC611B" w:rsidP="00F86EA7">
            <w:pPr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B12E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дата уведомления</w:t>
            </w:r>
          </w:p>
        </w:tc>
        <w:tc>
          <w:tcPr>
            <w:tcW w:w="5103" w:type="dxa"/>
            <w:gridSpan w:val="4"/>
          </w:tcPr>
          <w:p w:rsidR="00FC611B" w:rsidRDefault="006116B0" w:rsidP="00335B3F">
            <w:pPr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Сведения о муниципальном служащем, направившем уведомление</w:t>
            </w:r>
          </w:p>
        </w:tc>
        <w:tc>
          <w:tcPr>
            <w:tcW w:w="1338" w:type="dxa"/>
            <w:vMerge w:val="restart"/>
          </w:tcPr>
          <w:p w:rsidR="00FC611B" w:rsidRDefault="00F86EA7" w:rsidP="00F86EA7">
            <w:pPr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Краткое содержание уведомления</w:t>
            </w:r>
          </w:p>
        </w:tc>
        <w:tc>
          <w:tcPr>
            <w:tcW w:w="1356" w:type="dxa"/>
            <w:vMerge w:val="restart"/>
          </w:tcPr>
          <w:p w:rsidR="00FC611B" w:rsidRDefault="00F86EA7" w:rsidP="00F86EA7">
            <w:pPr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лица, принявшего уведомление</w:t>
            </w:r>
          </w:p>
        </w:tc>
      </w:tr>
      <w:tr w:rsidR="00F86EA7" w:rsidTr="00F86EA7">
        <w:trPr>
          <w:trHeight w:val="301"/>
        </w:trPr>
        <w:tc>
          <w:tcPr>
            <w:tcW w:w="674" w:type="dxa"/>
            <w:vMerge/>
          </w:tcPr>
          <w:p w:rsidR="00F86EA7" w:rsidRDefault="00F86EA7" w:rsidP="008B638B">
            <w:pPr>
              <w:spacing w:line="263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vMerge/>
          </w:tcPr>
          <w:p w:rsidR="00F86EA7" w:rsidRDefault="00F86EA7" w:rsidP="008B638B">
            <w:pPr>
              <w:spacing w:line="263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</w:tcPr>
          <w:p w:rsidR="00F86EA7" w:rsidRDefault="00F86EA7" w:rsidP="00F86EA7">
            <w:pPr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540" w:type="dxa"/>
          </w:tcPr>
          <w:p w:rsidR="00F86EA7" w:rsidRDefault="00F86EA7" w:rsidP="00F86EA7">
            <w:pPr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 -  паспорт гражданина РФ; служебное удостоверение</w:t>
            </w:r>
          </w:p>
        </w:tc>
        <w:tc>
          <w:tcPr>
            <w:tcW w:w="1218" w:type="dxa"/>
          </w:tcPr>
          <w:p w:rsidR="00F86EA7" w:rsidRDefault="00F86EA7" w:rsidP="00F86EA7">
            <w:pPr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275" w:type="dxa"/>
          </w:tcPr>
          <w:p w:rsidR="00F86EA7" w:rsidRDefault="00F86EA7" w:rsidP="00F86EA7">
            <w:pPr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Контактный номер телефона</w:t>
            </w:r>
          </w:p>
        </w:tc>
        <w:tc>
          <w:tcPr>
            <w:tcW w:w="1338" w:type="dxa"/>
            <w:vMerge/>
          </w:tcPr>
          <w:p w:rsidR="00F86EA7" w:rsidRDefault="00F86EA7" w:rsidP="008B638B">
            <w:pPr>
              <w:spacing w:line="263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vMerge/>
          </w:tcPr>
          <w:p w:rsidR="00F86EA7" w:rsidRDefault="00F86EA7" w:rsidP="008B638B">
            <w:pPr>
              <w:spacing w:line="263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</w:tr>
    </w:tbl>
    <w:p w:rsidR="008B638B" w:rsidRPr="00B12E39" w:rsidRDefault="008B638B" w:rsidP="00F86EA7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B12E39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</w:r>
    </w:p>
    <w:p w:rsidR="001F375B" w:rsidRDefault="001F375B" w:rsidP="001F37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F375B" w:rsidRDefault="001F375B" w:rsidP="001F37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F375B" w:rsidRDefault="001F375B" w:rsidP="001F37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F375B" w:rsidRDefault="001F375B" w:rsidP="001F37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F0A6B" w:rsidRDefault="001F0A6B" w:rsidP="001F0A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И.о. начальника отдела по правовым, </w:t>
      </w:r>
    </w:p>
    <w:p w:rsidR="001F0A6B" w:rsidRDefault="001F0A6B" w:rsidP="001F0A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кадровым, жилищным вопросам </w:t>
      </w:r>
    </w:p>
    <w:p w:rsidR="001F0A6B" w:rsidRDefault="001F0A6B" w:rsidP="001F0A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профилактике коррупционных </w:t>
      </w:r>
    </w:p>
    <w:p w:rsidR="001F0A6B" w:rsidRDefault="001F0A6B" w:rsidP="001F0A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иных правонарушений                                                           З.Ю.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Чепсин</w:t>
      </w:r>
      <w:proofErr w:type="spellEnd"/>
    </w:p>
    <w:p w:rsidR="009B4F5A" w:rsidRPr="00B12E39" w:rsidRDefault="009B4F5A">
      <w:pPr>
        <w:rPr>
          <w:rFonts w:ascii="Times New Roman" w:hAnsi="Times New Roman" w:cs="Times New Roman"/>
        </w:rPr>
      </w:pPr>
    </w:p>
    <w:sectPr w:rsidR="009B4F5A" w:rsidRPr="00B12E39" w:rsidSect="00F3178E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B638B"/>
    <w:rsid w:val="00071229"/>
    <w:rsid w:val="0007408B"/>
    <w:rsid w:val="000920B6"/>
    <w:rsid w:val="00191456"/>
    <w:rsid w:val="001C2A4F"/>
    <w:rsid w:val="001F0A6B"/>
    <w:rsid w:val="001F375B"/>
    <w:rsid w:val="00211B6C"/>
    <w:rsid w:val="002208B3"/>
    <w:rsid w:val="00265984"/>
    <w:rsid w:val="00296D2C"/>
    <w:rsid w:val="002A516B"/>
    <w:rsid w:val="00335B3F"/>
    <w:rsid w:val="003607E8"/>
    <w:rsid w:val="00375329"/>
    <w:rsid w:val="003C492F"/>
    <w:rsid w:val="00407816"/>
    <w:rsid w:val="004A4480"/>
    <w:rsid w:val="004F4BB9"/>
    <w:rsid w:val="005374AF"/>
    <w:rsid w:val="00540614"/>
    <w:rsid w:val="00591B86"/>
    <w:rsid w:val="005E03FF"/>
    <w:rsid w:val="005E3614"/>
    <w:rsid w:val="006040E2"/>
    <w:rsid w:val="006116B0"/>
    <w:rsid w:val="00614485"/>
    <w:rsid w:val="006325E0"/>
    <w:rsid w:val="0063424D"/>
    <w:rsid w:val="00653886"/>
    <w:rsid w:val="007659D4"/>
    <w:rsid w:val="0078390E"/>
    <w:rsid w:val="00785A8F"/>
    <w:rsid w:val="007930B0"/>
    <w:rsid w:val="007B5E30"/>
    <w:rsid w:val="007C77B0"/>
    <w:rsid w:val="007D58B7"/>
    <w:rsid w:val="0082475B"/>
    <w:rsid w:val="008B638B"/>
    <w:rsid w:val="0091673C"/>
    <w:rsid w:val="009177BD"/>
    <w:rsid w:val="00936680"/>
    <w:rsid w:val="009B4F5A"/>
    <w:rsid w:val="009B6DB1"/>
    <w:rsid w:val="009D4374"/>
    <w:rsid w:val="00A111A0"/>
    <w:rsid w:val="00A163CB"/>
    <w:rsid w:val="00A53CCC"/>
    <w:rsid w:val="00AA1327"/>
    <w:rsid w:val="00B12E39"/>
    <w:rsid w:val="00B26BC9"/>
    <w:rsid w:val="00BC6416"/>
    <w:rsid w:val="00BD054F"/>
    <w:rsid w:val="00BD236E"/>
    <w:rsid w:val="00C01371"/>
    <w:rsid w:val="00C933CA"/>
    <w:rsid w:val="00CB3412"/>
    <w:rsid w:val="00CF543C"/>
    <w:rsid w:val="00D06AEC"/>
    <w:rsid w:val="00DC7AD9"/>
    <w:rsid w:val="00E1094C"/>
    <w:rsid w:val="00E83CCA"/>
    <w:rsid w:val="00EA48AE"/>
    <w:rsid w:val="00ED5F7F"/>
    <w:rsid w:val="00EE116E"/>
    <w:rsid w:val="00F3178E"/>
    <w:rsid w:val="00F41FA6"/>
    <w:rsid w:val="00F47AD2"/>
    <w:rsid w:val="00F574D1"/>
    <w:rsid w:val="00F6471B"/>
    <w:rsid w:val="00F86EA7"/>
    <w:rsid w:val="00FC4B19"/>
    <w:rsid w:val="00FC611B"/>
    <w:rsid w:val="00FD54AA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5A"/>
  </w:style>
  <w:style w:type="paragraph" w:styleId="1">
    <w:name w:val="heading 1"/>
    <w:basedOn w:val="a"/>
    <w:link w:val="10"/>
    <w:uiPriority w:val="9"/>
    <w:qFormat/>
    <w:rsid w:val="008B6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6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63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63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63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B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B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B63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F4BB9"/>
    <w:pPr>
      <w:spacing w:after="0" w:line="240" w:lineRule="auto"/>
    </w:pPr>
  </w:style>
  <w:style w:type="paragraph" w:customStyle="1" w:styleId="a6">
    <w:name w:val="Текст в заданном формате"/>
    <w:basedOn w:val="a"/>
    <w:rsid w:val="004F4BB9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styleId="a7">
    <w:name w:val="Title"/>
    <w:basedOn w:val="a"/>
    <w:link w:val="a8"/>
    <w:qFormat/>
    <w:rsid w:val="004F4B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4F4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78390E"/>
    <w:pPr>
      <w:ind w:left="720"/>
      <w:contextualSpacing/>
    </w:pPr>
  </w:style>
  <w:style w:type="table" w:styleId="aa">
    <w:name w:val="Table Grid"/>
    <w:basedOn w:val="a1"/>
    <w:uiPriority w:val="59"/>
    <w:rsid w:val="00FC6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97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532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96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FBDC1-304B-4124-B9ED-AEAE1E04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2019-02-26T12:50:00Z</cp:lastPrinted>
  <dcterms:created xsi:type="dcterms:W3CDTF">2019-03-22T06:26:00Z</dcterms:created>
  <dcterms:modified xsi:type="dcterms:W3CDTF">2019-03-22T06:26:00Z</dcterms:modified>
</cp:coreProperties>
</file>