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6B" w:rsidRPr="00315F6B" w:rsidRDefault="00315F6B" w:rsidP="00315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0DF" w:rsidRDefault="00BA0FD5" w:rsidP="006B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4B88">
        <w:rPr>
          <w:rFonts w:ascii="Times New Roman" w:hAnsi="Times New Roman" w:cs="Times New Roman"/>
          <w:sz w:val="28"/>
          <w:szCs w:val="28"/>
        </w:rPr>
        <w:t xml:space="preserve">положении дел в сфере противодействия коррупции </w:t>
      </w:r>
    </w:p>
    <w:p w:rsidR="00315F6B" w:rsidRDefault="00624B88" w:rsidP="00315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01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Адыгейск»</w:t>
      </w:r>
      <w:r w:rsidR="00315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6B" w:rsidRDefault="00315F6B" w:rsidP="00315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2021 год и текущий период 2022 года)</w:t>
      </w:r>
    </w:p>
    <w:p w:rsidR="004344B9" w:rsidRDefault="004344B9" w:rsidP="0043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4B9" w:rsidRDefault="004344B9" w:rsidP="0043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332E" w:rsidRDefault="001C332E" w:rsidP="001C332E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противодействию коррупции в администрации муниципального образования «Город Адыгейск» осуществляются с учетом требований Федерального закона от 25 декабря 2008</w:t>
      </w:r>
      <w:r w:rsidR="006948C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948C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273-ФЗ                                «О противодействии коррупции» и Указа Президента Российской Федерации от 16 августа 2021</w:t>
      </w:r>
      <w:r w:rsidR="006948C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478 «О национальном плане противодействия коррупции на 2021 – 2024 годы».</w:t>
      </w:r>
    </w:p>
    <w:p w:rsidR="00D613B0" w:rsidRPr="00A0763B" w:rsidRDefault="006948C7" w:rsidP="006948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B0" w:rsidRPr="00A0763B">
        <w:rPr>
          <w:rFonts w:ascii="Times New Roman" w:hAnsi="Times New Roman" w:cs="Times New Roman"/>
          <w:sz w:val="28"/>
          <w:szCs w:val="28"/>
        </w:rPr>
        <w:t>Общее количество муници</w:t>
      </w:r>
      <w:r w:rsidR="00482401" w:rsidRPr="00A0763B">
        <w:rPr>
          <w:rFonts w:ascii="Times New Roman" w:hAnsi="Times New Roman" w:cs="Times New Roman"/>
          <w:sz w:val="28"/>
          <w:szCs w:val="28"/>
        </w:rPr>
        <w:t>п</w:t>
      </w:r>
      <w:r w:rsidR="00D613B0" w:rsidRPr="00A0763B">
        <w:rPr>
          <w:rFonts w:ascii="Times New Roman" w:hAnsi="Times New Roman" w:cs="Times New Roman"/>
          <w:sz w:val="28"/>
          <w:szCs w:val="28"/>
        </w:rPr>
        <w:t>альных служащих администрации муниципального образования «Город Адыгейск»</w:t>
      </w:r>
      <w:r w:rsidR="00564BB3" w:rsidRPr="00A0763B">
        <w:rPr>
          <w:rFonts w:ascii="Times New Roman" w:hAnsi="Times New Roman" w:cs="Times New Roman"/>
          <w:sz w:val="28"/>
          <w:szCs w:val="28"/>
        </w:rPr>
        <w:t>, включенных в перечень должностей, при замещении которых служащие обязаны представлять</w:t>
      </w:r>
      <w:r w:rsidR="00EA2926" w:rsidRPr="00A0763B">
        <w:rPr>
          <w:rFonts w:ascii="Times New Roman" w:hAnsi="Times New Roman" w:cs="Times New Roman"/>
          <w:sz w:val="28"/>
          <w:szCs w:val="28"/>
        </w:rPr>
        <w:t xml:space="preserve"> сведения о своих доходах, об имуществе и обязательствах имущественного характера своих супруги (супруга) и несовершеннолетних детей составляет </w:t>
      </w:r>
      <w:r w:rsidR="00564BB3" w:rsidRPr="00A0763B">
        <w:rPr>
          <w:rFonts w:ascii="Times New Roman" w:hAnsi="Times New Roman" w:cs="Times New Roman"/>
          <w:sz w:val="28"/>
          <w:szCs w:val="28"/>
        </w:rPr>
        <w:t xml:space="preserve"> </w:t>
      </w:r>
      <w:r w:rsidR="00482401" w:rsidRPr="00A0763B">
        <w:rPr>
          <w:rFonts w:ascii="Times New Roman" w:hAnsi="Times New Roman" w:cs="Times New Roman"/>
          <w:sz w:val="28"/>
          <w:szCs w:val="28"/>
        </w:rPr>
        <w:t>49 человек.</w:t>
      </w:r>
    </w:p>
    <w:p w:rsidR="00A0763B" w:rsidRPr="00A0763B" w:rsidRDefault="00A0763B" w:rsidP="00E524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B">
        <w:rPr>
          <w:rFonts w:ascii="Times New Roman" w:hAnsi="Times New Roman" w:cs="Times New Roman"/>
          <w:bCs/>
          <w:sz w:val="28"/>
          <w:szCs w:val="28"/>
        </w:rPr>
        <w:t xml:space="preserve">Проведен анализ представленных муниципальными служащими анкет на предмет выявления возможного взаимодействия с родственниками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интересов. Нарушений не выявлено. </w:t>
      </w:r>
      <w:r w:rsidRPr="00A0763B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5B17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763B">
        <w:rPr>
          <w:rFonts w:ascii="Times New Roman" w:hAnsi="Times New Roman" w:cs="Times New Roman"/>
          <w:sz w:val="28"/>
          <w:szCs w:val="28"/>
        </w:rPr>
        <w:t xml:space="preserve">и проведена сверка анкетных данных муниципальных </w:t>
      </w:r>
      <w:r w:rsidR="006948C7" w:rsidRPr="00A0763B">
        <w:rPr>
          <w:rFonts w:ascii="Times New Roman" w:hAnsi="Times New Roman" w:cs="Times New Roman"/>
          <w:sz w:val="28"/>
          <w:szCs w:val="28"/>
        </w:rPr>
        <w:t>служащих,</w:t>
      </w:r>
      <w:r w:rsidRPr="00A0763B">
        <w:rPr>
          <w:rFonts w:ascii="Times New Roman" w:hAnsi="Times New Roman" w:cs="Times New Roman"/>
          <w:sz w:val="28"/>
          <w:szCs w:val="28"/>
        </w:rPr>
        <w:t xml:space="preserve"> в том</w:t>
      </w:r>
      <w:r w:rsidR="004820E1">
        <w:rPr>
          <w:rFonts w:ascii="Times New Roman" w:hAnsi="Times New Roman" w:cs="Times New Roman"/>
          <w:sz w:val="28"/>
          <w:szCs w:val="28"/>
        </w:rPr>
        <w:t>,</w:t>
      </w:r>
      <w:r w:rsidRPr="00A0763B">
        <w:rPr>
          <w:rFonts w:ascii="Times New Roman" w:hAnsi="Times New Roman" w:cs="Times New Roman"/>
          <w:sz w:val="28"/>
          <w:szCs w:val="28"/>
        </w:rPr>
        <w:t xml:space="preserve"> числе путем анализа их размещения</w:t>
      </w:r>
      <w:r w:rsidR="005B17CD">
        <w:rPr>
          <w:rFonts w:ascii="Times New Roman" w:hAnsi="Times New Roman" w:cs="Times New Roman"/>
          <w:sz w:val="28"/>
          <w:szCs w:val="28"/>
        </w:rPr>
        <w:t xml:space="preserve"> </w:t>
      </w:r>
      <w:r w:rsidRPr="00A0763B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управления кадровым составом.  </w:t>
      </w:r>
    </w:p>
    <w:p w:rsidR="00A0763B" w:rsidRPr="00A0763B" w:rsidRDefault="00A0763B" w:rsidP="00E524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B">
        <w:rPr>
          <w:rFonts w:ascii="Times New Roman" w:hAnsi="Times New Roman" w:cs="Times New Roman"/>
          <w:sz w:val="28"/>
          <w:szCs w:val="28"/>
        </w:rPr>
        <w:t xml:space="preserve"> В 2021 году в установленные сроки все муниципальные служащие администрации муниципального образования «Город Адыгейск» представили 49 справок о доходах, расходах, об имуществе и обязательствах имущественного характера, а также сведения о доходах, расходах, </w:t>
      </w:r>
      <w:r w:rsidR="004820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763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за период с 01.01.2020 года по 31.12.2020 года с использованием специального программного обеспечения  «Справки БК».</w:t>
      </w:r>
    </w:p>
    <w:p w:rsidR="00A0763B" w:rsidRPr="00A0763B" w:rsidRDefault="007E163C" w:rsidP="00E524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</w:t>
      </w:r>
      <w:r w:rsidR="00A0763B" w:rsidRPr="00A0763B">
        <w:rPr>
          <w:rFonts w:ascii="Times New Roman" w:hAnsi="Times New Roman" w:cs="Times New Roman"/>
          <w:sz w:val="28"/>
          <w:szCs w:val="28"/>
        </w:rPr>
        <w:t>лужащих, не представивших сведений о доходах, нет. Служащих, уведомивших о невозможности представлений сведений о своих доходах, нет.</w:t>
      </w:r>
    </w:p>
    <w:p w:rsidR="00A0763B" w:rsidRPr="00A0763B" w:rsidRDefault="00A0763B" w:rsidP="00E5245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B"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 граждане, претендующие на замещение должностей муниципальной службы, включённых </w:t>
      </w:r>
      <w:r w:rsidR="004820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763B">
        <w:rPr>
          <w:rFonts w:ascii="Times New Roman" w:hAnsi="Times New Roman" w:cs="Times New Roman"/>
          <w:sz w:val="28"/>
          <w:szCs w:val="28"/>
        </w:rPr>
        <w:t>в соответствующий перечень, представляют сведения о доходах, об имуществе и обязательствах имущественного характера на себя, на супругов</w:t>
      </w:r>
      <w:r w:rsidR="00E5245C">
        <w:rPr>
          <w:rFonts w:ascii="Times New Roman" w:hAnsi="Times New Roman" w:cs="Times New Roman"/>
          <w:sz w:val="28"/>
          <w:szCs w:val="28"/>
        </w:rPr>
        <w:t xml:space="preserve"> </w:t>
      </w:r>
      <w:r w:rsidRPr="00A0763B">
        <w:rPr>
          <w:rFonts w:ascii="Times New Roman" w:hAnsi="Times New Roman" w:cs="Times New Roman"/>
          <w:sz w:val="28"/>
          <w:szCs w:val="28"/>
        </w:rPr>
        <w:t xml:space="preserve">и несовершеннолетних детей. </w:t>
      </w:r>
      <w:proofErr w:type="gramStart"/>
      <w:r w:rsidRPr="00A0763B">
        <w:rPr>
          <w:rFonts w:ascii="Times New Roman" w:hAnsi="Times New Roman" w:cs="Times New Roman"/>
          <w:sz w:val="28"/>
          <w:szCs w:val="28"/>
        </w:rPr>
        <w:t xml:space="preserve">Для подтверждения достоверности </w:t>
      </w:r>
      <w:r w:rsidR="00E5245C">
        <w:rPr>
          <w:rFonts w:ascii="Times New Roman" w:hAnsi="Times New Roman" w:cs="Times New Roman"/>
          <w:sz w:val="28"/>
          <w:szCs w:val="28"/>
        </w:rPr>
        <w:t xml:space="preserve"> </w:t>
      </w:r>
      <w:r w:rsidRPr="00A0763B">
        <w:rPr>
          <w:rFonts w:ascii="Times New Roman" w:hAnsi="Times New Roman" w:cs="Times New Roman"/>
          <w:sz w:val="28"/>
          <w:szCs w:val="28"/>
        </w:rPr>
        <w:t xml:space="preserve">и полноты представленных сведений граждане предоставляют ответственному за работу по профилактике коррупционных и иных правонарушений документы, послужившие основанием для заполнения справки о доходах, об имуществе и обязательствах имущественного характера: справки 2-НДФЛ, выписки из </w:t>
      </w:r>
      <w:r w:rsidRPr="00A0763B">
        <w:rPr>
          <w:rFonts w:ascii="Times New Roman" w:hAnsi="Times New Roman" w:cs="Times New Roman"/>
          <w:sz w:val="28"/>
          <w:szCs w:val="28"/>
        </w:rPr>
        <w:lastRenderedPageBreak/>
        <w:t>банковских счётов или справки из соответствующих банков, справки органа пенсионного обеспечения, свидетельства о регистрации права, выписки из ЕГРН.</w:t>
      </w:r>
      <w:proofErr w:type="gramEnd"/>
      <w:r w:rsidRPr="00A0763B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правовым отделом администрации проводится анализ сведений о доходах, об имуществе </w:t>
      </w:r>
      <w:r w:rsidR="002814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763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граждан, претендующих на замещение должностей муниципальной службы, представленных на себя, на супругов и несовершеннолетних детей.</w:t>
      </w:r>
    </w:p>
    <w:p w:rsidR="00A0763B" w:rsidRPr="00A0763B" w:rsidRDefault="00A0763B" w:rsidP="00A076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3B">
        <w:rPr>
          <w:rFonts w:ascii="Times New Roman" w:hAnsi="Times New Roman" w:cs="Times New Roman"/>
          <w:sz w:val="28"/>
          <w:szCs w:val="28"/>
        </w:rPr>
        <w:t>В отчётный период были проанализированы 11 справок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справки о доходах, имуществе и обязательствах имущественного характера членов их семей.</w:t>
      </w:r>
    </w:p>
    <w:p w:rsidR="00A0763B" w:rsidRPr="00A0763B" w:rsidRDefault="00A0763B" w:rsidP="00A076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3B">
        <w:rPr>
          <w:rFonts w:ascii="Times New Roman" w:hAnsi="Times New Roman" w:cs="Times New Roman"/>
          <w:sz w:val="28"/>
          <w:szCs w:val="28"/>
        </w:rPr>
        <w:t>В 2021 год</w:t>
      </w:r>
      <w:r w:rsidR="00281475">
        <w:rPr>
          <w:rFonts w:ascii="Times New Roman" w:hAnsi="Times New Roman" w:cs="Times New Roman"/>
          <w:sz w:val="28"/>
          <w:szCs w:val="28"/>
        </w:rPr>
        <w:t>у</w:t>
      </w:r>
      <w:r w:rsidRPr="00A0763B">
        <w:rPr>
          <w:rFonts w:ascii="Times New Roman" w:hAnsi="Times New Roman" w:cs="Times New Roman"/>
          <w:sz w:val="28"/>
          <w:szCs w:val="28"/>
        </w:rPr>
        <w:t xml:space="preserve"> </w:t>
      </w:r>
      <w:r w:rsidR="0028147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0763B">
        <w:rPr>
          <w:rFonts w:ascii="Times New Roman" w:hAnsi="Times New Roman" w:cs="Times New Roman"/>
          <w:sz w:val="28"/>
          <w:szCs w:val="28"/>
        </w:rPr>
        <w:t xml:space="preserve"> в рамках декларационной компании 2021 года (за отчётный 2020 год) проведён анализ 49 справок о доходах муниципальных служащих и 10 справок о доходах руководителей муниципальных казённых учреждений муниципального образования «Город Адыгейск», представленных на себя, своих супругов и несовершеннолетних детей.</w:t>
      </w:r>
    </w:p>
    <w:p w:rsidR="00A0763B" w:rsidRDefault="00A0763B" w:rsidP="00A076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3B">
        <w:rPr>
          <w:rFonts w:ascii="Times New Roman" w:hAnsi="Times New Roman" w:cs="Times New Roman"/>
          <w:sz w:val="28"/>
          <w:szCs w:val="28"/>
        </w:rPr>
        <w:t xml:space="preserve">Был проведен анализ данных сведений. При проведении анализа сведений о доходах, нарушений </w:t>
      </w:r>
      <w:proofErr w:type="spellStart"/>
      <w:r w:rsidRPr="00A0763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0763B">
        <w:rPr>
          <w:rFonts w:ascii="Times New Roman" w:hAnsi="Times New Roman" w:cs="Times New Roman"/>
          <w:sz w:val="28"/>
          <w:szCs w:val="28"/>
        </w:rPr>
        <w:t xml:space="preserve"> законодательства не выявлено. Данные сведения размещены на официальном сайте администрации муниципального образования «Город Адыгейск» в сети «Интернет».</w:t>
      </w:r>
    </w:p>
    <w:p w:rsidR="00A0763B" w:rsidRPr="004820E1" w:rsidRDefault="00A0763B" w:rsidP="00BC1C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 xml:space="preserve">Проведен анализ по выявлению фактов несоответствия расходов лиц, подпадающих под действие </w:t>
      </w:r>
      <w:proofErr w:type="spellStart"/>
      <w:r w:rsidRPr="004820E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820E1">
        <w:rPr>
          <w:rFonts w:ascii="Times New Roman" w:hAnsi="Times New Roman" w:cs="Times New Roman"/>
          <w:sz w:val="28"/>
          <w:szCs w:val="28"/>
        </w:rPr>
        <w:t xml:space="preserve"> законодательства их доходам.  Нарушений не выявлено. </w:t>
      </w:r>
    </w:p>
    <w:p w:rsidR="004820E1" w:rsidRDefault="00A0763B" w:rsidP="004820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 о доходах, об имуществе       и обязательствах имущественного характера, </w:t>
      </w:r>
      <w:proofErr w:type="gramStart"/>
      <w:r w:rsidRPr="004820E1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 муниципальной службы</w:t>
      </w:r>
      <w:r w:rsidR="0048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20E1">
        <w:rPr>
          <w:rFonts w:ascii="Times New Roman" w:hAnsi="Times New Roman" w:cs="Times New Roman"/>
          <w:sz w:val="28"/>
          <w:szCs w:val="28"/>
        </w:rPr>
        <w:t xml:space="preserve">  в администрации не назначалось</w:t>
      </w:r>
      <w:proofErr w:type="gramEnd"/>
      <w:r w:rsidRPr="00482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63B" w:rsidRPr="004820E1" w:rsidRDefault="00A0763B" w:rsidP="004820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482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0E1">
        <w:rPr>
          <w:rFonts w:ascii="Times New Roman" w:hAnsi="Times New Roman" w:cs="Times New Roman"/>
          <w:sz w:val="28"/>
          <w:szCs w:val="28"/>
        </w:rPr>
        <w:t xml:space="preserve"> соблюдением служащими запретов, ограничений и требований, установленных в целях противодействия коррупции согласно требований </w:t>
      </w:r>
      <w:proofErr w:type="spellStart"/>
      <w:r w:rsidRPr="004820E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820E1">
        <w:rPr>
          <w:rFonts w:ascii="Times New Roman" w:hAnsi="Times New Roman" w:cs="Times New Roman"/>
          <w:sz w:val="28"/>
          <w:szCs w:val="28"/>
        </w:rPr>
        <w:t xml:space="preserve">  законодательства, </w:t>
      </w:r>
      <w:r w:rsidR="00865D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20E1">
        <w:rPr>
          <w:rFonts w:ascii="Times New Roman" w:hAnsi="Times New Roman" w:cs="Times New Roman"/>
          <w:sz w:val="28"/>
          <w:szCs w:val="28"/>
        </w:rPr>
        <w:t>а также осуществляется контроль за соблюдением муниципальными служащими требований к служебному поведению.</w:t>
      </w:r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 xml:space="preserve">Фактов несоблюдения муниципальными служащими администрации требований законодательства о предотвращении или урегулировании конфликта интересов не выявлено. </w:t>
      </w:r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 xml:space="preserve">В 2021 году заседания Комиссия по урегулированию конфликта интересов не проводились, так как заявлений не поступало. Уведомлений </w:t>
      </w:r>
      <w:r w:rsidR="00865D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20E1">
        <w:rPr>
          <w:rFonts w:ascii="Times New Roman" w:hAnsi="Times New Roman" w:cs="Times New Roman"/>
          <w:sz w:val="28"/>
          <w:szCs w:val="28"/>
        </w:rPr>
        <w:t>о факте обращения в целях склонения к совершению коррупционных правонарушений от муниципальных служащих не поступало.</w:t>
      </w:r>
    </w:p>
    <w:p w:rsidR="00A0763B" w:rsidRPr="004820E1" w:rsidRDefault="00A0763B" w:rsidP="004820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 xml:space="preserve"> </w:t>
      </w:r>
      <w:r w:rsidRPr="004820E1">
        <w:rPr>
          <w:rFonts w:ascii="Times New Roman" w:hAnsi="Times New Roman" w:cs="Times New Roman"/>
          <w:sz w:val="28"/>
          <w:szCs w:val="28"/>
        </w:rPr>
        <w:tab/>
        <w:t xml:space="preserve"> При приёме справок о доходах муниципальных служащих, а также при анализе справок правовым отделом проверяется наличие уведомления                      о выполнении иной оплачиваемой работы при указании таких видов доходов в справках.</w:t>
      </w:r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Pr="004820E1">
        <w:rPr>
          <w:rFonts w:ascii="Times New Roman" w:hAnsi="Times New Roman" w:cs="Times New Roman"/>
          <w:color w:val="000000"/>
          <w:sz w:val="28"/>
          <w:szCs w:val="28"/>
        </w:rPr>
        <w:t xml:space="preserve">утверждён Порядок уведомления муниципальными служащими администрации представителя нанимателя (работодателя) о намерении выполнять иную оплачиваемую работу </w:t>
      </w:r>
      <w:r w:rsidR="007241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820E1">
        <w:rPr>
          <w:rFonts w:ascii="Times New Roman" w:hAnsi="Times New Roman" w:cs="Times New Roman"/>
          <w:color w:val="000000"/>
          <w:sz w:val="28"/>
          <w:szCs w:val="28"/>
        </w:rPr>
        <w:t>(о выполнении иной оплачиваемой работы).</w:t>
      </w:r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Фактов занятия иной оплачиваемой деятельностью, финансируемой исключительно за счёт средств иностранных государств, международных                 и иностранных организаций, иностранных граждан и лиц без гражданства, не было.</w:t>
      </w:r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Создана комиссия по соблюдению требований к служебному поведению и урегу</w:t>
      </w:r>
      <w:r w:rsidR="008070D9">
        <w:rPr>
          <w:rFonts w:ascii="Times New Roman" w:hAnsi="Times New Roman" w:cs="Times New Roman"/>
          <w:sz w:val="28"/>
          <w:szCs w:val="28"/>
        </w:rPr>
        <w:t>лированию конфликта интересов.</w:t>
      </w:r>
      <w:r w:rsidRPr="004820E1">
        <w:rPr>
          <w:rFonts w:ascii="Times New Roman" w:hAnsi="Times New Roman" w:cs="Times New Roman"/>
          <w:sz w:val="28"/>
          <w:szCs w:val="28"/>
        </w:rPr>
        <w:t xml:space="preserve"> </w:t>
      </w:r>
      <w:r w:rsidR="008070D9">
        <w:rPr>
          <w:rFonts w:ascii="Times New Roman" w:hAnsi="Times New Roman" w:cs="Times New Roman"/>
          <w:sz w:val="28"/>
          <w:szCs w:val="28"/>
        </w:rPr>
        <w:t>Ф</w:t>
      </w:r>
      <w:r w:rsidRPr="004820E1">
        <w:rPr>
          <w:rFonts w:ascii="Times New Roman" w:hAnsi="Times New Roman" w:cs="Times New Roman"/>
          <w:sz w:val="28"/>
          <w:szCs w:val="28"/>
        </w:rPr>
        <w:t xml:space="preserve">актов несоблюдения муниципальными служащими администрации требований законодательства </w:t>
      </w:r>
      <w:r w:rsidR="008070D9">
        <w:rPr>
          <w:rFonts w:ascii="Times New Roman" w:hAnsi="Times New Roman" w:cs="Times New Roman"/>
          <w:sz w:val="28"/>
          <w:szCs w:val="28"/>
        </w:rPr>
        <w:t xml:space="preserve">  </w:t>
      </w:r>
      <w:r w:rsidRPr="004820E1">
        <w:rPr>
          <w:rFonts w:ascii="Times New Roman" w:hAnsi="Times New Roman" w:cs="Times New Roman"/>
          <w:sz w:val="28"/>
          <w:szCs w:val="28"/>
        </w:rPr>
        <w:t>о предотвращении или урегулировании конфликта интересов не выявлено.</w:t>
      </w:r>
    </w:p>
    <w:p w:rsidR="00243CFE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Служащие, в должностные обязанности которых входит участие</w:t>
      </w:r>
      <w:r w:rsidR="00E5245C" w:rsidRPr="004820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20E1">
        <w:rPr>
          <w:rFonts w:ascii="Times New Roman" w:hAnsi="Times New Roman" w:cs="Times New Roman"/>
          <w:sz w:val="28"/>
          <w:szCs w:val="28"/>
        </w:rPr>
        <w:t>в противодействии коррупции, ежегодно направляются на повышение квалификации по образовательным программам в области противодейств</w:t>
      </w:r>
      <w:r w:rsidR="003A6B8F">
        <w:rPr>
          <w:rFonts w:ascii="Times New Roman" w:hAnsi="Times New Roman" w:cs="Times New Roman"/>
          <w:sz w:val="28"/>
          <w:szCs w:val="28"/>
        </w:rPr>
        <w:t>ия коррупции. В отчётный период ра</w:t>
      </w:r>
      <w:r w:rsidRPr="004820E1">
        <w:rPr>
          <w:rFonts w:ascii="Times New Roman" w:hAnsi="Times New Roman" w:cs="Times New Roman"/>
          <w:sz w:val="28"/>
          <w:szCs w:val="28"/>
        </w:rPr>
        <w:t xml:space="preserve">ботник, ответственный за работу по профилактике коррупционных и иных правонарушений, прошел  повышение квалификации по </w:t>
      </w:r>
      <w:proofErr w:type="spellStart"/>
      <w:r w:rsidRPr="004820E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20E1">
        <w:rPr>
          <w:rFonts w:ascii="Times New Roman" w:hAnsi="Times New Roman" w:cs="Times New Roman"/>
          <w:sz w:val="28"/>
          <w:szCs w:val="28"/>
        </w:rPr>
        <w:t xml:space="preserve"> тематике.</w:t>
      </w:r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 xml:space="preserve">В администрации муниципальные служащие регулярно информируются </w:t>
      </w:r>
      <w:r w:rsidR="00865D0B">
        <w:rPr>
          <w:rFonts w:ascii="Times New Roman" w:hAnsi="Times New Roman" w:cs="Times New Roman"/>
          <w:sz w:val="28"/>
          <w:szCs w:val="28"/>
        </w:rPr>
        <w:t xml:space="preserve">   </w:t>
      </w:r>
      <w:r w:rsidRPr="004820E1">
        <w:rPr>
          <w:rFonts w:ascii="Times New Roman" w:hAnsi="Times New Roman" w:cs="Times New Roman"/>
          <w:sz w:val="28"/>
          <w:szCs w:val="28"/>
        </w:rPr>
        <w:t>о требованиях законодательс</w:t>
      </w:r>
      <w:r w:rsidR="00865D0B">
        <w:rPr>
          <w:rFonts w:ascii="Times New Roman" w:hAnsi="Times New Roman" w:cs="Times New Roman"/>
          <w:sz w:val="28"/>
          <w:szCs w:val="28"/>
        </w:rPr>
        <w:t>тва Российской Федерации</w:t>
      </w:r>
      <w:r w:rsidR="00E5245C" w:rsidRPr="004820E1">
        <w:rPr>
          <w:rFonts w:ascii="Times New Roman" w:hAnsi="Times New Roman" w:cs="Times New Roman"/>
          <w:sz w:val="28"/>
          <w:szCs w:val="28"/>
        </w:rPr>
        <w:t xml:space="preserve"> </w:t>
      </w:r>
      <w:r w:rsidR="00865D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20E1">
        <w:rPr>
          <w:rFonts w:ascii="Times New Roman" w:hAnsi="Times New Roman" w:cs="Times New Roman"/>
          <w:sz w:val="28"/>
          <w:szCs w:val="28"/>
        </w:rPr>
        <w:t>о противодействии коррупции и его изменениях, в частности, проводятся следующие мероприятия:</w:t>
      </w:r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0E1">
        <w:rPr>
          <w:rFonts w:ascii="Times New Roman" w:hAnsi="Times New Roman" w:cs="Times New Roman"/>
          <w:sz w:val="28"/>
          <w:szCs w:val="28"/>
        </w:rPr>
        <w:t xml:space="preserve">– работа по разъяснению законодательства по вопросам прохождения муниципальной службы, о соблюдении норм </w:t>
      </w:r>
      <w:proofErr w:type="spellStart"/>
      <w:r w:rsidRPr="004820E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820E1">
        <w:rPr>
          <w:rFonts w:ascii="Times New Roman" w:hAnsi="Times New Roman" w:cs="Times New Roman"/>
          <w:sz w:val="28"/>
          <w:szCs w:val="28"/>
        </w:rPr>
        <w:t xml:space="preserve"> законодательств (ответственность за получение и дачу взятки, о соблюдении ограничений и запретов на муниципальной службе, о мерах по предотвращению и урегулированию конфликта интересов, об обязанности уведомлять работодателя об обращениях в целях склонения к совершению коррупционных правонарушений) и о принятии мер по недопущению их нарушений;</w:t>
      </w:r>
      <w:proofErr w:type="gramEnd"/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- до всех муниципальных служащих доведены и разъяснены требования,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E5245C" w:rsidRPr="00482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20E1">
        <w:rPr>
          <w:rFonts w:ascii="Times New Roman" w:hAnsi="Times New Roman" w:cs="Times New Roman"/>
          <w:sz w:val="28"/>
          <w:szCs w:val="28"/>
        </w:rPr>
        <w:t xml:space="preserve"> в 2022 году (за отчётный 2021 год)»;</w:t>
      </w:r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– по мере изменения федерального законодательства оперативно вносятся соответствующие изменения в муниципальные правовые акты муниципального образования «Город Адыгейск», регулирующие вопросы противодействия коррупции;</w:t>
      </w:r>
    </w:p>
    <w:p w:rsidR="00A0763B" w:rsidRPr="004820E1" w:rsidRDefault="00A0763B" w:rsidP="000C7D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- по соблюдению муниципальными служащими запрета на получение подарков;</w:t>
      </w:r>
    </w:p>
    <w:p w:rsidR="00A0763B" w:rsidRPr="004820E1" w:rsidRDefault="00A0763B" w:rsidP="000C7D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– в администрации и подведомственных муниципальных учреждений размещены агитационные листовки «Коррупции–НЕТ!».</w:t>
      </w:r>
      <w:r w:rsidR="000C7D61">
        <w:rPr>
          <w:rFonts w:ascii="Times New Roman" w:hAnsi="Times New Roman" w:cs="Times New Roman"/>
          <w:sz w:val="28"/>
          <w:szCs w:val="28"/>
        </w:rPr>
        <w:t xml:space="preserve"> </w:t>
      </w:r>
      <w:r w:rsidRPr="004820E1">
        <w:rPr>
          <w:rFonts w:ascii="Times New Roman" w:hAnsi="Times New Roman" w:cs="Times New Roman"/>
          <w:sz w:val="28"/>
          <w:szCs w:val="28"/>
        </w:rPr>
        <w:t xml:space="preserve">Кроме того, до муниципальных служащих и руководителей подведомственных учреждений доведена Памятка типичных ошибок, допускаемых при заполнении справок </w:t>
      </w:r>
      <w:r w:rsidR="000C7D61">
        <w:rPr>
          <w:rFonts w:ascii="Times New Roman" w:hAnsi="Times New Roman" w:cs="Times New Roman"/>
          <w:sz w:val="28"/>
          <w:szCs w:val="28"/>
        </w:rPr>
        <w:t xml:space="preserve">   </w:t>
      </w:r>
      <w:r w:rsidRPr="004820E1"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</w:t>
      </w:r>
      <w:r w:rsidR="000C7D61">
        <w:rPr>
          <w:rFonts w:ascii="Times New Roman" w:hAnsi="Times New Roman" w:cs="Times New Roman"/>
          <w:sz w:val="28"/>
          <w:szCs w:val="28"/>
        </w:rPr>
        <w:t xml:space="preserve"> </w:t>
      </w:r>
      <w:r w:rsidRPr="004820E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разработанная управлением.</w:t>
      </w:r>
    </w:p>
    <w:p w:rsidR="00C2285A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Регулярно обеспечивается взаимодействие администрации со СМИ</w:t>
      </w:r>
      <w:r w:rsidR="002E64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20E1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 </w:t>
      </w:r>
      <w:r w:rsidR="00DE4B6D">
        <w:rPr>
          <w:rFonts w:ascii="Times New Roman" w:hAnsi="Times New Roman" w:cs="Times New Roman"/>
          <w:sz w:val="28"/>
          <w:szCs w:val="28"/>
        </w:rPr>
        <w:t>О</w:t>
      </w:r>
      <w:r w:rsidRPr="004820E1">
        <w:rPr>
          <w:rFonts w:ascii="Times New Roman" w:hAnsi="Times New Roman" w:cs="Times New Roman"/>
          <w:sz w:val="28"/>
          <w:szCs w:val="28"/>
        </w:rPr>
        <w:t>фициально</w:t>
      </w:r>
      <w:r w:rsidR="00DE4B6D">
        <w:rPr>
          <w:rFonts w:ascii="Times New Roman" w:hAnsi="Times New Roman" w:cs="Times New Roman"/>
          <w:sz w:val="28"/>
          <w:szCs w:val="28"/>
        </w:rPr>
        <w:t xml:space="preserve"> </w:t>
      </w:r>
      <w:r w:rsidR="00DE4B6D" w:rsidRPr="004820E1">
        <w:rPr>
          <w:rFonts w:ascii="Times New Roman" w:hAnsi="Times New Roman" w:cs="Times New Roman"/>
          <w:sz w:val="28"/>
          <w:szCs w:val="28"/>
        </w:rPr>
        <w:t>публик</w:t>
      </w:r>
      <w:r w:rsidR="00DE4B6D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4820E1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E4B6D">
        <w:rPr>
          <w:rFonts w:ascii="Times New Roman" w:hAnsi="Times New Roman" w:cs="Times New Roman"/>
          <w:sz w:val="28"/>
          <w:szCs w:val="28"/>
        </w:rPr>
        <w:t>о</w:t>
      </w:r>
      <w:r w:rsidRPr="004820E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E4B6D">
        <w:rPr>
          <w:rFonts w:ascii="Times New Roman" w:hAnsi="Times New Roman" w:cs="Times New Roman"/>
          <w:sz w:val="28"/>
          <w:szCs w:val="28"/>
        </w:rPr>
        <w:t>е акты</w:t>
      </w:r>
      <w:r w:rsidRPr="004820E1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:rsidR="00A0763B" w:rsidRPr="004820E1" w:rsidRDefault="00A0763B" w:rsidP="00865D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В администрации организована «горячая линия» для приёма сообщений о фактах коррупции</w:t>
      </w:r>
      <w:r w:rsidR="00B030DD">
        <w:rPr>
          <w:rFonts w:ascii="Times New Roman" w:hAnsi="Times New Roman" w:cs="Times New Roman"/>
          <w:sz w:val="28"/>
          <w:szCs w:val="28"/>
        </w:rPr>
        <w:t>,</w:t>
      </w:r>
      <w:r w:rsidRPr="004820E1">
        <w:rPr>
          <w:rFonts w:ascii="Times New Roman" w:hAnsi="Times New Roman" w:cs="Times New Roman"/>
          <w:sz w:val="28"/>
          <w:szCs w:val="28"/>
        </w:rPr>
        <w:t xml:space="preserve"> через официальный Интернет-портал администрации муниципального образования «Город Адыгейск», а также по телефону «горячей линии» (87772)</w:t>
      </w:r>
      <w:r w:rsidR="00DE4B6D">
        <w:rPr>
          <w:rFonts w:ascii="Times New Roman" w:hAnsi="Times New Roman" w:cs="Times New Roman"/>
          <w:sz w:val="28"/>
          <w:szCs w:val="28"/>
        </w:rPr>
        <w:t xml:space="preserve"> </w:t>
      </w:r>
      <w:r w:rsidRPr="004820E1">
        <w:rPr>
          <w:rFonts w:ascii="Times New Roman" w:hAnsi="Times New Roman" w:cs="Times New Roman"/>
          <w:sz w:val="28"/>
          <w:szCs w:val="28"/>
        </w:rPr>
        <w:t>9-14-12, в том числе касающихся получения подарков муниципальными служащими администрации. Администрацией подготовлены и выпущены агитационные листовки «Коррупции–НЕТ!» с указанием телефонов доверия администрации, прокуратуры. Листовки размещены в служебных помещениях администрации и подведомственных муниципальных учреждений в местах, доступных для посетителей.</w:t>
      </w:r>
    </w:p>
    <w:p w:rsidR="00A0763B" w:rsidRPr="00DE4B6D" w:rsidRDefault="00A0763B" w:rsidP="002E64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За отчётный период информации о получении муниципальными служащими администрации подарков в связи с их должностным положением или в связи с исполнением ими служебных обязанностей не поступало.</w:t>
      </w:r>
    </w:p>
    <w:p w:rsidR="00F11269" w:rsidRPr="004820E1" w:rsidRDefault="00F11269" w:rsidP="002E6405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0E1">
        <w:rPr>
          <w:rFonts w:ascii="Times New Roman" w:hAnsi="Times New Roman" w:cs="Times New Roman"/>
          <w:sz w:val="28"/>
          <w:szCs w:val="28"/>
        </w:rPr>
        <w:t>Н</w:t>
      </w:r>
      <w:r w:rsidRPr="004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официальном сайте администрации муниципального образования «Город Адыгейск» в разделе «Противодействие коррупции» размещаются информационные материалы о результатах работы по профилактике коррупционных и иных правонарушений. </w:t>
      </w:r>
    </w:p>
    <w:p w:rsidR="00A0763B" w:rsidRDefault="00A0763B" w:rsidP="004820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0555" w:rsidRDefault="000A0555" w:rsidP="004820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0555" w:rsidRDefault="000A0555" w:rsidP="004820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71788" w:rsidRDefault="00E71788" w:rsidP="004820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0555" w:rsidRPr="00642837" w:rsidRDefault="000A0555" w:rsidP="004820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A0555" w:rsidRPr="00642837" w:rsidSect="00243CFE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7C17"/>
    <w:multiLevelType w:val="hybridMultilevel"/>
    <w:tmpl w:val="466618BE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7C35639"/>
    <w:multiLevelType w:val="hybridMultilevel"/>
    <w:tmpl w:val="A468B3EC"/>
    <w:lvl w:ilvl="0" w:tplc="F59C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414B92"/>
    <w:multiLevelType w:val="hybridMultilevel"/>
    <w:tmpl w:val="C8F6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142B"/>
    <w:rsid w:val="00007F34"/>
    <w:rsid w:val="0002378A"/>
    <w:rsid w:val="00030D5A"/>
    <w:rsid w:val="00064B73"/>
    <w:rsid w:val="000765BD"/>
    <w:rsid w:val="00080975"/>
    <w:rsid w:val="000843CF"/>
    <w:rsid w:val="000A0555"/>
    <w:rsid w:val="000A26C0"/>
    <w:rsid w:val="000A44ED"/>
    <w:rsid w:val="000B6A11"/>
    <w:rsid w:val="000B73E6"/>
    <w:rsid w:val="000C4E91"/>
    <w:rsid w:val="000C7D61"/>
    <w:rsid w:val="000E4C44"/>
    <w:rsid w:val="000E5409"/>
    <w:rsid w:val="000E5590"/>
    <w:rsid w:val="000E78C6"/>
    <w:rsid w:val="000F173F"/>
    <w:rsid w:val="000F3CB7"/>
    <w:rsid w:val="00115942"/>
    <w:rsid w:val="001171B9"/>
    <w:rsid w:val="00120932"/>
    <w:rsid w:val="00157E72"/>
    <w:rsid w:val="0016706A"/>
    <w:rsid w:val="00172CF0"/>
    <w:rsid w:val="00173AA9"/>
    <w:rsid w:val="00176DF7"/>
    <w:rsid w:val="00180D35"/>
    <w:rsid w:val="00182958"/>
    <w:rsid w:val="001A12EA"/>
    <w:rsid w:val="001B24A6"/>
    <w:rsid w:val="001B5336"/>
    <w:rsid w:val="001C332E"/>
    <w:rsid w:val="001C72C2"/>
    <w:rsid w:val="001D1A8F"/>
    <w:rsid w:val="001E1925"/>
    <w:rsid w:val="001E1F6C"/>
    <w:rsid w:val="001F1114"/>
    <w:rsid w:val="001F1CA2"/>
    <w:rsid w:val="001F591D"/>
    <w:rsid w:val="00213AA2"/>
    <w:rsid w:val="00226FF6"/>
    <w:rsid w:val="00237FC7"/>
    <w:rsid w:val="002414FE"/>
    <w:rsid w:val="00243CFE"/>
    <w:rsid w:val="00247025"/>
    <w:rsid w:val="002772AB"/>
    <w:rsid w:val="002804A6"/>
    <w:rsid w:val="00281475"/>
    <w:rsid w:val="00292EDA"/>
    <w:rsid w:val="002A2611"/>
    <w:rsid w:val="002C1FCA"/>
    <w:rsid w:val="002C5427"/>
    <w:rsid w:val="002D4342"/>
    <w:rsid w:val="002D79D2"/>
    <w:rsid w:val="002E0407"/>
    <w:rsid w:val="002E6405"/>
    <w:rsid w:val="002F25DB"/>
    <w:rsid w:val="00302D23"/>
    <w:rsid w:val="0031282C"/>
    <w:rsid w:val="00315F6B"/>
    <w:rsid w:val="00326DDF"/>
    <w:rsid w:val="00327F1A"/>
    <w:rsid w:val="003627CE"/>
    <w:rsid w:val="003659BE"/>
    <w:rsid w:val="0036680D"/>
    <w:rsid w:val="00366EA7"/>
    <w:rsid w:val="00367569"/>
    <w:rsid w:val="00380E9D"/>
    <w:rsid w:val="00387FF6"/>
    <w:rsid w:val="00395947"/>
    <w:rsid w:val="003969BA"/>
    <w:rsid w:val="0039736F"/>
    <w:rsid w:val="003A3204"/>
    <w:rsid w:val="003A4128"/>
    <w:rsid w:val="003A6B8F"/>
    <w:rsid w:val="003F6352"/>
    <w:rsid w:val="00400B66"/>
    <w:rsid w:val="00402F2A"/>
    <w:rsid w:val="00404353"/>
    <w:rsid w:val="0040602E"/>
    <w:rsid w:val="004115B8"/>
    <w:rsid w:val="004138E1"/>
    <w:rsid w:val="004344B9"/>
    <w:rsid w:val="00443DD6"/>
    <w:rsid w:val="00445E63"/>
    <w:rsid w:val="00453C47"/>
    <w:rsid w:val="0046298E"/>
    <w:rsid w:val="00465C6D"/>
    <w:rsid w:val="004727BC"/>
    <w:rsid w:val="004817DD"/>
    <w:rsid w:val="004820E1"/>
    <w:rsid w:val="00482401"/>
    <w:rsid w:val="004B2936"/>
    <w:rsid w:val="004B3D6D"/>
    <w:rsid w:val="004C1D30"/>
    <w:rsid w:val="004C2F4A"/>
    <w:rsid w:val="004C7BFA"/>
    <w:rsid w:val="004D2803"/>
    <w:rsid w:val="004E01C8"/>
    <w:rsid w:val="004F15A9"/>
    <w:rsid w:val="005041DE"/>
    <w:rsid w:val="0050467D"/>
    <w:rsid w:val="00521C75"/>
    <w:rsid w:val="005269E8"/>
    <w:rsid w:val="00535B14"/>
    <w:rsid w:val="0055547C"/>
    <w:rsid w:val="00556B5A"/>
    <w:rsid w:val="005608E8"/>
    <w:rsid w:val="00564BB3"/>
    <w:rsid w:val="00577178"/>
    <w:rsid w:val="00582377"/>
    <w:rsid w:val="00584FAD"/>
    <w:rsid w:val="00594F9D"/>
    <w:rsid w:val="005A43C5"/>
    <w:rsid w:val="005B082D"/>
    <w:rsid w:val="005B17CD"/>
    <w:rsid w:val="005B3EBE"/>
    <w:rsid w:val="005C48D7"/>
    <w:rsid w:val="005D5551"/>
    <w:rsid w:val="005E7D11"/>
    <w:rsid w:val="005F6B32"/>
    <w:rsid w:val="0060260C"/>
    <w:rsid w:val="0062191C"/>
    <w:rsid w:val="00621EDA"/>
    <w:rsid w:val="00622FF6"/>
    <w:rsid w:val="00624B88"/>
    <w:rsid w:val="00642837"/>
    <w:rsid w:val="00643207"/>
    <w:rsid w:val="00650360"/>
    <w:rsid w:val="006549BD"/>
    <w:rsid w:val="00663BC8"/>
    <w:rsid w:val="006727AB"/>
    <w:rsid w:val="00672BA2"/>
    <w:rsid w:val="00672C41"/>
    <w:rsid w:val="00672CD2"/>
    <w:rsid w:val="006767CC"/>
    <w:rsid w:val="0068383F"/>
    <w:rsid w:val="006865B5"/>
    <w:rsid w:val="006922D0"/>
    <w:rsid w:val="006948C7"/>
    <w:rsid w:val="006B2EA3"/>
    <w:rsid w:val="006B60DF"/>
    <w:rsid w:val="006B7B7C"/>
    <w:rsid w:val="006C51CA"/>
    <w:rsid w:val="006C71F8"/>
    <w:rsid w:val="006C76AC"/>
    <w:rsid w:val="00714814"/>
    <w:rsid w:val="0072142B"/>
    <w:rsid w:val="007232D0"/>
    <w:rsid w:val="007241D2"/>
    <w:rsid w:val="00737B0B"/>
    <w:rsid w:val="0074064F"/>
    <w:rsid w:val="00741425"/>
    <w:rsid w:val="007478AE"/>
    <w:rsid w:val="007801DB"/>
    <w:rsid w:val="007908BC"/>
    <w:rsid w:val="00794190"/>
    <w:rsid w:val="007959CA"/>
    <w:rsid w:val="007B7CD0"/>
    <w:rsid w:val="007D1D23"/>
    <w:rsid w:val="007D3A64"/>
    <w:rsid w:val="007E163C"/>
    <w:rsid w:val="007F31BF"/>
    <w:rsid w:val="007F4435"/>
    <w:rsid w:val="00806B50"/>
    <w:rsid w:val="008070D9"/>
    <w:rsid w:val="00813A92"/>
    <w:rsid w:val="00813BF0"/>
    <w:rsid w:val="00815B2D"/>
    <w:rsid w:val="00825F94"/>
    <w:rsid w:val="00835DB7"/>
    <w:rsid w:val="00850509"/>
    <w:rsid w:val="00865D0B"/>
    <w:rsid w:val="008706E0"/>
    <w:rsid w:val="008827A7"/>
    <w:rsid w:val="008B275C"/>
    <w:rsid w:val="008C071E"/>
    <w:rsid w:val="008C1611"/>
    <w:rsid w:val="008D4653"/>
    <w:rsid w:val="008F6E81"/>
    <w:rsid w:val="009138E6"/>
    <w:rsid w:val="00914E1E"/>
    <w:rsid w:val="00916F95"/>
    <w:rsid w:val="009216B5"/>
    <w:rsid w:val="0092378C"/>
    <w:rsid w:val="00927EA3"/>
    <w:rsid w:val="00935221"/>
    <w:rsid w:val="00943FA8"/>
    <w:rsid w:val="0095117D"/>
    <w:rsid w:val="00965E67"/>
    <w:rsid w:val="00970576"/>
    <w:rsid w:val="00970D7E"/>
    <w:rsid w:val="00974959"/>
    <w:rsid w:val="00975C07"/>
    <w:rsid w:val="009848AC"/>
    <w:rsid w:val="00992086"/>
    <w:rsid w:val="009A1A0A"/>
    <w:rsid w:val="009B2EF7"/>
    <w:rsid w:val="009B4F5A"/>
    <w:rsid w:val="009D5869"/>
    <w:rsid w:val="009D5C7F"/>
    <w:rsid w:val="009E0F4D"/>
    <w:rsid w:val="009E3710"/>
    <w:rsid w:val="009E6A5C"/>
    <w:rsid w:val="00A0053D"/>
    <w:rsid w:val="00A0763B"/>
    <w:rsid w:val="00A13C30"/>
    <w:rsid w:val="00A15236"/>
    <w:rsid w:val="00A2764C"/>
    <w:rsid w:val="00A317C0"/>
    <w:rsid w:val="00A33F5F"/>
    <w:rsid w:val="00A47D49"/>
    <w:rsid w:val="00A61EE9"/>
    <w:rsid w:val="00A763E1"/>
    <w:rsid w:val="00A80E94"/>
    <w:rsid w:val="00A85497"/>
    <w:rsid w:val="00A91A74"/>
    <w:rsid w:val="00A971D5"/>
    <w:rsid w:val="00AC0474"/>
    <w:rsid w:val="00AD2827"/>
    <w:rsid w:val="00AE7DBA"/>
    <w:rsid w:val="00AF319C"/>
    <w:rsid w:val="00AF41FD"/>
    <w:rsid w:val="00B011C7"/>
    <w:rsid w:val="00B030DD"/>
    <w:rsid w:val="00B0374F"/>
    <w:rsid w:val="00B2594A"/>
    <w:rsid w:val="00B27E56"/>
    <w:rsid w:val="00B41ACF"/>
    <w:rsid w:val="00B469A1"/>
    <w:rsid w:val="00B5373F"/>
    <w:rsid w:val="00B816ED"/>
    <w:rsid w:val="00BA0FD5"/>
    <w:rsid w:val="00BC08BC"/>
    <w:rsid w:val="00BC1CE5"/>
    <w:rsid w:val="00BC2A55"/>
    <w:rsid w:val="00BC3D6E"/>
    <w:rsid w:val="00BC421F"/>
    <w:rsid w:val="00BF3860"/>
    <w:rsid w:val="00BF5646"/>
    <w:rsid w:val="00BF6C33"/>
    <w:rsid w:val="00C073F8"/>
    <w:rsid w:val="00C07B33"/>
    <w:rsid w:val="00C2285A"/>
    <w:rsid w:val="00C22E0C"/>
    <w:rsid w:val="00C23571"/>
    <w:rsid w:val="00C2363A"/>
    <w:rsid w:val="00C44520"/>
    <w:rsid w:val="00C57B54"/>
    <w:rsid w:val="00C62611"/>
    <w:rsid w:val="00C8097C"/>
    <w:rsid w:val="00C84897"/>
    <w:rsid w:val="00C95614"/>
    <w:rsid w:val="00C95AD8"/>
    <w:rsid w:val="00CA0C61"/>
    <w:rsid w:val="00CC3452"/>
    <w:rsid w:val="00CC3896"/>
    <w:rsid w:val="00CD5EB6"/>
    <w:rsid w:val="00CE2798"/>
    <w:rsid w:val="00CE37DD"/>
    <w:rsid w:val="00CE7ABC"/>
    <w:rsid w:val="00CF091B"/>
    <w:rsid w:val="00CF3E35"/>
    <w:rsid w:val="00D0475B"/>
    <w:rsid w:val="00D305CF"/>
    <w:rsid w:val="00D3542C"/>
    <w:rsid w:val="00D47CAE"/>
    <w:rsid w:val="00D613B0"/>
    <w:rsid w:val="00D65D6B"/>
    <w:rsid w:val="00D6683E"/>
    <w:rsid w:val="00D7631D"/>
    <w:rsid w:val="00D924FC"/>
    <w:rsid w:val="00DA777D"/>
    <w:rsid w:val="00DB0368"/>
    <w:rsid w:val="00DB24A3"/>
    <w:rsid w:val="00DB7C56"/>
    <w:rsid w:val="00DC293E"/>
    <w:rsid w:val="00DC58DF"/>
    <w:rsid w:val="00DD187B"/>
    <w:rsid w:val="00DE4B6D"/>
    <w:rsid w:val="00DF1009"/>
    <w:rsid w:val="00E11246"/>
    <w:rsid w:val="00E234A4"/>
    <w:rsid w:val="00E34878"/>
    <w:rsid w:val="00E5245C"/>
    <w:rsid w:val="00E6146C"/>
    <w:rsid w:val="00E71788"/>
    <w:rsid w:val="00E90464"/>
    <w:rsid w:val="00E92AAB"/>
    <w:rsid w:val="00E941BB"/>
    <w:rsid w:val="00E96649"/>
    <w:rsid w:val="00EA2926"/>
    <w:rsid w:val="00ED60DD"/>
    <w:rsid w:val="00EE34A6"/>
    <w:rsid w:val="00EE6219"/>
    <w:rsid w:val="00EE6DB3"/>
    <w:rsid w:val="00EF13F7"/>
    <w:rsid w:val="00EF5C38"/>
    <w:rsid w:val="00F017EC"/>
    <w:rsid w:val="00F11269"/>
    <w:rsid w:val="00F14620"/>
    <w:rsid w:val="00F15AC8"/>
    <w:rsid w:val="00F25BA5"/>
    <w:rsid w:val="00F269EE"/>
    <w:rsid w:val="00F3786E"/>
    <w:rsid w:val="00F4757C"/>
    <w:rsid w:val="00F521FE"/>
    <w:rsid w:val="00F55EDD"/>
    <w:rsid w:val="00F603C4"/>
    <w:rsid w:val="00F73653"/>
    <w:rsid w:val="00F75405"/>
    <w:rsid w:val="00F90D00"/>
    <w:rsid w:val="00F91C37"/>
    <w:rsid w:val="00FA1C32"/>
    <w:rsid w:val="00FA234F"/>
    <w:rsid w:val="00FB0697"/>
    <w:rsid w:val="00FC42AF"/>
    <w:rsid w:val="00FC4E37"/>
    <w:rsid w:val="00FD0628"/>
    <w:rsid w:val="00FD7296"/>
    <w:rsid w:val="00FE3135"/>
    <w:rsid w:val="00FE3733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next w:val="a"/>
    <w:link w:val="10"/>
    <w:qFormat/>
    <w:rsid w:val="00965E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E6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65E67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965E67"/>
    <w:rPr>
      <w:color w:val="auto"/>
    </w:rPr>
  </w:style>
  <w:style w:type="paragraph" w:styleId="a6">
    <w:name w:val="List Paragraph"/>
    <w:basedOn w:val="a"/>
    <w:uiPriority w:val="34"/>
    <w:qFormat/>
    <w:rsid w:val="001D1A8F"/>
    <w:pPr>
      <w:ind w:left="720"/>
      <w:contextualSpacing/>
    </w:pPr>
  </w:style>
  <w:style w:type="paragraph" w:customStyle="1" w:styleId="s1">
    <w:name w:val="s_1"/>
    <w:basedOn w:val="a"/>
    <w:rsid w:val="0017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A07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3DF00-81F0-42CC-8996-4054D64C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obwotdel1</cp:lastModifiedBy>
  <cp:revision>2</cp:revision>
  <cp:lastPrinted>2022-03-11T06:17:00Z</cp:lastPrinted>
  <dcterms:created xsi:type="dcterms:W3CDTF">2022-04-08T07:39:00Z</dcterms:created>
  <dcterms:modified xsi:type="dcterms:W3CDTF">2022-04-08T07:39:00Z</dcterms:modified>
</cp:coreProperties>
</file>