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1"/>
        <w:gridCol w:w="1842"/>
        <w:gridCol w:w="1276"/>
        <w:gridCol w:w="3827"/>
      </w:tblGrid>
      <w:tr w:rsidR="003D0529" w:rsidRPr="00037826" w:rsidTr="0097600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97600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02ED" w:rsidRPr="008243A2" w:rsidTr="00976002">
        <w:trPr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976002" w:rsidRDefault="000602ED" w:rsidP="003C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</w:t>
            </w:r>
            <w:r w:rsidR="00CD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A22500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="003C1C60">
              <w:rPr>
                <w:rFonts w:ascii="Times New Roman" w:hAnsi="Times New Roman" w:cs="Times New Roman"/>
                <w:sz w:val="24"/>
                <w:szCs w:val="24"/>
              </w:rPr>
              <w:t>Ю.И. Тлюстена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 г. Адыгейска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976002" w:rsidRDefault="000602ED" w:rsidP="00976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контрольное мероприятие, назначенное 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муниципального образования «Город Адыгейск» от 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.2023 г. № 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ED" w:rsidRPr="00976002" w:rsidRDefault="00976002" w:rsidP="00976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>роверка предоставления и использования субсидий, предоставленных из бюджета муниципального образования «Город Адыгейск» и их отражение в бухгалтерском учете и бухгалтерской (финансовой) отчетности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8243A2" w:rsidRDefault="000602ED" w:rsidP="0006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760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0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60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  <w:p w:rsidR="000602ED" w:rsidRPr="008243A2" w:rsidRDefault="000602ED" w:rsidP="0006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ED" w:rsidRPr="008243A2" w:rsidRDefault="000602ED" w:rsidP="0006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976002" w:rsidRDefault="000602ED" w:rsidP="009760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0" w:rsidRPr="003C1C60" w:rsidRDefault="003C1C60" w:rsidP="003C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C60">
              <w:rPr>
                <w:rFonts w:ascii="Times New Roman" w:hAnsi="Times New Roman" w:cs="Times New Roman"/>
                <w:sz w:val="24"/>
                <w:szCs w:val="24"/>
              </w:rPr>
              <w:t>В нарушение  п. 3 П</w:t>
            </w:r>
            <w:r w:rsidRPr="003C1C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остановления  администрации муниципального образования «Город Адыгейск» от 31.10.2019 г. № 315 «</w:t>
            </w:r>
            <w:r w:rsidRPr="003C1C60">
              <w:rPr>
                <w:rFonts w:ascii="Times New Roman" w:hAnsi="Times New Roman" w:cs="Times New Roman"/>
                <w:sz w:val="24"/>
                <w:szCs w:val="24"/>
              </w:rPr>
              <w:t>О Порядке составления и утверждения плана финансово-хозяйственной деятельности муниципальных учреждений муниципального образования «Город Адыгейск» в МБОУ «СОШ № 3 им. Ю.И. Тлюстена»</w:t>
            </w:r>
            <w:r w:rsidRPr="003C1C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утвержденный план финансово-хозяйственной деятельности на 2022 год </w:t>
            </w:r>
            <w:r w:rsidRPr="003C1C60">
              <w:rPr>
                <w:rFonts w:ascii="Times New Roman" w:hAnsi="Times New Roman" w:cs="Times New Roman"/>
                <w:sz w:val="24"/>
                <w:szCs w:val="24"/>
              </w:rPr>
              <w:t>составлен не по форме, установленной согласно приложению к настоящему Порядку.</w:t>
            </w:r>
          </w:p>
          <w:p w:rsidR="003C1C60" w:rsidRPr="003C1C60" w:rsidRDefault="003C1C60" w:rsidP="003C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1C60">
              <w:rPr>
                <w:rFonts w:ascii="Times New Roman" w:hAnsi="Times New Roman" w:cs="Times New Roman"/>
                <w:sz w:val="24"/>
                <w:szCs w:val="24"/>
              </w:rPr>
              <w:t>В    нарушение     статьи   34    Бюджетного кодекса  Российской Федерации расходы на уплату пени по страховым взносам и договорной неустойке в сумме 1727,08</w:t>
            </w:r>
            <w:r w:rsidRPr="003C1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1C60">
              <w:rPr>
                <w:rFonts w:ascii="Times New Roman" w:hAnsi="Times New Roman" w:cs="Times New Roman"/>
                <w:sz w:val="24"/>
                <w:szCs w:val="24"/>
              </w:rPr>
              <w:t xml:space="preserve"> руб. являются неэффективным использованием бюджетных средств.</w:t>
            </w:r>
          </w:p>
          <w:p w:rsidR="003C1C60" w:rsidRPr="003C1C60" w:rsidRDefault="003C1C60" w:rsidP="003C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1C60">
              <w:rPr>
                <w:rFonts w:ascii="Times New Roman" w:hAnsi="Times New Roman" w:cs="Times New Roman"/>
                <w:sz w:val="24"/>
                <w:szCs w:val="24"/>
              </w:rPr>
              <w:t xml:space="preserve">В   нарушение   п. 46   Инструкции  157н,    п. 9  ч. 3   Федерального стандарта </w:t>
            </w:r>
            <w:r w:rsidRPr="003C1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«Основные средства» в Учетной политике не установлен порядок </w:t>
            </w:r>
            <w:r w:rsidRPr="003C1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присвоения инвентарного номера</w:t>
            </w:r>
            <w:r w:rsidRPr="003C1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каждому инвентарному объекту основных средств. </w:t>
            </w:r>
          </w:p>
          <w:p w:rsidR="000602ED" w:rsidRPr="003C1C60" w:rsidRDefault="000602ED" w:rsidP="003C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182"/>
    <w:multiLevelType w:val="hybridMultilevel"/>
    <w:tmpl w:val="C302BE42"/>
    <w:lvl w:ilvl="0" w:tplc="67848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DE4759"/>
    <w:multiLevelType w:val="hybridMultilevel"/>
    <w:tmpl w:val="DFB48EAC"/>
    <w:lvl w:ilvl="0" w:tplc="9424D34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E374C1"/>
    <w:multiLevelType w:val="hybridMultilevel"/>
    <w:tmpl w:val="BC6885A8"/>
    <w:lvl w:ilvl="0" w:tplc="6D40892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0602ED"/>
    <w:rsid w:val="001265C5"/>
    <w:rsid w:val="002D6787"/>
    <w:rsid w:val="003C1C60"/>
    <w:rsid w:val="003D0529"/>
    <w:rsid w:val="004E4E27"/>
    <w:rsid w:val="00506597"/>
    <w:rsid w:val="0068222A"/>
    <w:rsid w:val="0070787B"/>
    <w:rsid w:val="00727C2E"/>
    <w:rsid w:val="00772303"/>
    <w:rsid w:val="007A459E"/>
    <w:rsid w:val="009379FC"/>
    <w:rsid w:val="00976002"/>
    <w:rsid w:val="00997055"/>
    <w:rsid w:val="00A22500"/>
    <w:rsid w:val="00C56879"/>
    <w:rsid w:val="00CD0B1B"/>
    <w:rsid w:val="00D63435"/>
    <w:rsid w:val="00ED651E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WS01000703</cp:lastModifiedBy>
  <cp:revision>23</cp:revision>
  <dcterms:created xsi:type="dcterms:W3CDTF">2022-06-14T07:05:00Z</dcterms:created>
  <dcterms:modified xsi:type="dcterms:W3CDTF">2024-01-29T09:15:00Z</dcterms:modified>
</cp:coreProperties>
</file>