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39" w:rsidRDefault="00DD46DE">
      <w:pPr>
        <w:framePr w:w="2256" w:h="1306" w:wrap="notBeside" w:vAnchor="text" w:hAnchor="text" w:x="3711" w:y="48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430655" cy="826135"/>
            <wp:effectExtent l="0" t="0" r="0" b="0"/>
            <wp:docPr id="1" name="Рисунок 1" descr="C:\Users\226C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6C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39" w:rsidRDefault="00AB44EE">
      <w:pPr>
        <w:pStyle w:val="a5"/>
        <w:framePr w:w="3226" w:h="2103" w:wrap="notBeside" w:vAnchor="text" w:hAnchor="text" w:y="-9"/>
        <w:shd w:val="clear" w:color="auto" w:fill="auto"/>
      </w:pPr>
      <w:r>
        <w:t xml:space="preserve">РЕСПУБЛИКА АДЫГЕЯ СОВЕТ НАРОДНЫХ ДЕПУТАТОВ </w:t>
      </w:r>
      <w:proofErr w:type="gramStart"/>
      <w:r>
        <w:t>МУНИЦИПАЛЬНОГО</w:t>
      </w:r>
      <w:proofErr w:type="gramEnd"/>
    </w:p>
    <w:p w:rsidR="001F4D39" w:rsidRDefault="00AB44EE">
      <w:pPr>
        <w:pStyle w:val="a5"/>
        <w:framePr w:w="3226" w:h="2103" w:wrap="notBeside" w:vAnchor="text" w:hAnchor="text" w:y="-9"/>
        <w:shd w:val="clear" w:color="auto" w:fill="auto"/>
        <w:spacing w:after="308" w:line="226" w:lineRule="exact"/>
      </w:pPr>
      <w:r>
        <w:t>ОБРАЗОВАНИЯ «ГОРОД АДЫГЕЙСК»</w:t>
      </w:r>
    </w:p>
    <w:p w:rsidR="001F4D39" w:rsidRDefault="00AB44EE">
      <w:pPr>
        <w:pStyle w:val="20"/>
        <w:framePr w:w="3226" w:h="2103" w:wrap="notBeside" w:vAnchor="text" w:hAnchor="text" w:y="-9"/>
        <w:shd w:val="clear" w:color="auto" w:fill="auto"/>
        <w:spacing w:before="0"/>
      </w:pPr>
      <w:r>
        <w:t>385200, г. Адыгейск, пр. им. В.И. Ленина, 31 Тел. 8 (87772) 9-28-33</w:t>
      </w:r>
    </w:p>
    <w:p w:rsidR="001F4D39" w:rsidRDefault="00AB44EE">
      <w:pPr>
        <w:pStyle w:val="a5"/>
        <w:framePr w:w="3192" w:h="2147" w:wrap="notBeside" w:vAnchor="text" w:hAnchor="text" w:x="6361" w:y="-37"/>
        <w:shd w:val="clear" w:color="auto" w:fill="auto"/>
        <w:spacing w:after="196" w:line="245" w:lineRule="exact"/>
        <w:ind w:right="20"/>
      </w:pPr>
      <w:r>
        <w:t>АДЫГЭ РЕСПУБЛИЮМК1Э МУНИЦИПАЛЬНЭ ЗЭХЭЩАГЪЭУ «АДЫГЭКЪАЛ» ЗЫФИЮРЭМ ИНАРОДНЭ ДЕПУТАТХЭМ Я СОВЕТ</w:t>
      </w:r>
    </w:p>
    <w:p w:rsidR="001F4D39" w:rsidRDefault="00AB44EE">
      <w:pPr>
        <w:pStyle w:val="20"/>
        <w:framePr w:w="3192" w:h="2147" w:wrap="notBeside" w:vAnchor="text" w:hAnchor="text" w:x="6361" w:y="-37"/>
        <w:shd w:val="clear" w:color="auto" w:fill="auto"/>
        <w:spacing w:before="0" w:line="226" w:lineRule="exact"/>
        <w:ind w:right="20"/>
      </w:pPr>
      <w:r>
        <w:t xml:space="preserve">385200, </w:t>
      </w:r>
      <w:proofErr w:type="spellStart"/>
      <w:r>
        <w:t>къ</w:t>
      </w:r>
      <w:proofErr w:type="spellEnd"/>
      <w:r>
        <w:t xml:space="preserve">. </w:t>
      </w:r>
      <w:proofErr w:type="spellStart"/>
      <w:r>
        <w:t>Адыгэкъал</w:t>
      </w:r>
      <w:proofErr w:type="spellEnd"/>
      <w:r>
        <w:t xml:space="preserve">, пр. В.И. Лениным ыц1эк1э </w:t>
      </w:r>
      <w:proofErr w:type="spellStart"/>
      <w:r>
        <w:t>щытыр</w:t>
      </w:r>
      <w:proofErr w:type="spellEnd"/>
      <w:r>
        <w:t>, 31 Тел. 8 (87772) 9-28-33</w:t>
      </w:r>
    </w:p>
    <w:p w:rsidR="001F4D39" w:rsidRDefault="001F4D39">
      <w:pPr>
        <w:rPr>
          <w:sz w:val="2"/>
          <w:szCs w:val="2"/>
        </w:rPr>
      </w:pPr>
    </w:p>
    <w:p w:rsidR="001F4D39" w:rsidRDefault="00AB44EE">
      <w:pPr>
        <w:pStyle w:val="10"/>
        <w:keepNext/>
        <w:keepLines/>
        <w:shd w:val="clear" w:color="auto" w:fill="auto"/>
        <w:spacing w:before="450" w:after="331" w:line="350" w:lineRule="exact"/>
        <w:ind w:right="220"/>
      </w:pPr>
      <w:bookmarkStart w:id="0" w:name="bookmark0"/>
      <w:r>
        <w:t>РЕШЕНИЕ</w:t>
      </w:r>
      <w:bookmarkEnd w:id="0"/>
    </w:p>
    <w:p w:rsidR="001F4D39" w:rsidRDefault="00AB44EE">
      <w:pPr>
        <w:pStyle w:val="22"/>
        <w:shd w:val="clear" w:color="auto" w:fill="auto"/>
        <w:spacing w:before="0" w:after="310" w:line="270" w:lineRule="exact"/>
        <w:ind w:right="220"/>
      </w:pPr>
      <w:r>
        <w:t>Совета народных депутатов МО «Город Адыгейск»</w:t>
      </w:r>
    </w:p>
    <w:p w:rsidR="001F4D39" w:rsidRDefault="00AB44EE">
      <w:pPr>
        <w:pStyle w:val="22"/>
        <w:shd w:val="clear" w:color="auto" w:fill="auto"/>
        <w:spacing w:before="0" w:after="233" w:line="317" w:lineRule="exact"/>
        <w:ind w:right="220"/>
      </w:pPr>
      <w:r>
        <w:t>О внесении изменений в решение Совета народных депутатов г. Адыгейска от 28.12.2012г. №24 «Об утверждении Правил землепользования и застройки муниципального образования «Город Адыгейск»</w:t>
      </w:r>
    </w:p>
    <w:p w:rsidR="001F4D39" w:rsidRDefault="00AB44EE">
      <w:pPr>
        <w:pStyle w:val="22"/>
        <w:shd w:val="clear" w:color="auto" w:fill="auto"/>
        <w:spacing w:before="0" w:after="248" w:line="326" w:lineRule="exact"/>
        <w:ind w:left="4100" w:right="120"/>
        <w:jc w:val="right"/>
      </w:pPr>
      <w:r>
        <w:t>Принято Советом народных</w:t>
      </w:r>
      <w:r>
        <w:t xml:space="preserve"> депутатов МО «Город Адыгейск» 17.12.2020 г. № 488</w:t>
      </w:r>
    </w:p>
    <w:p w:rsidR="001F4D39" w:rsidRDefault="00AB44EE">
      <w:pPr>
        <w:pStyle w:val="11"/>
        <w:shd w:val="clear" w:color="auto" w:fill="auto"/>
        <w:spacing w:before="0"/>
        <w:ind w:left="360" w:right="120" w:firstLine="720"/>
      </w:pPr>
      <w:r>
        <w:t>В соответствии со ст. 31-33 Градостроительного кодекса Российской Федерации, Федеральным законом от 06.10.2003г. № 131-ФЭ «Об общих принципах организации местного самоуправления в Российской Федерации", Ус</w:t>
      </w:r>
      <w:r>
        <w:t>тавом муниципального образования «Город Адыгейск», Совет народных депутатов муниципального образования «Город Адыгейск»</w:t>
      </w:r>
      <w:r>
        <w:rPr>
          <w:rStyle w:val="aa"/>
        </w:rPr>
        <w:t xml:space="preserve"> РЕШИЛ:</w:t>
      </w:r>
    </w:p>
    <w:p w:rsidR="001F4D39" w:rsidRDefault="00AB44EE">
      <w:pPr>
        <w:pStyle w:val="11"/>
        <w:shd w:val="clear" w:color="auto" w:fill="auto"/>
        <w:spacing w:before="0"/>
        <w:ind w:left="360" w:right="120" w:firstLine="720"/>
      </w:pPr>
      <w:r>
        <w:t>1. Внести в решение Совета народных депутатов муниципального образования «Город Адыгейск» от 28.12.2012г. №24 «Об утверждении Пра</w:t>
      </w:r>
      <w:r>
        <w:t>вил землепользования и застройки муниципального образования «Город Адыгейск» следующие изменения:</w:t>
      </w:r>
    </w:p>
    <w:p w:rsidR="001F4D39" w:rsidRDefault="00AB44EE">
      <w:pPr>
        <w:pStyle w:val="11"/>
        <w:numPr>
          <w:ilvl w:val="0"/>
          <w:numId w:val="1"/>
        </w:numPr>
        <w:shd w:val="clear" w:color="auto" w:fill="auto"/>
        <w:tabs>
          <w:tab w:val="left" w:pos="1536"/>
        </w:tabs>
        <w:spacing w:before="0"/>
        <w:ind w:left="360" w:right="120" w:firstLine="720"/>
      </w:pPr>
      <w:r>
        <w:t xml:space="preserve">Из общей площади земельного участка в 38677 </w:t>
      </w:r>
      <w:proofErr w:type="spellStart"/>
      <w:r>
        <w:t>кв.м</w:t>
      </w:r>
      <w:proofErr w:type="spellEnd"/>
      <w:r>
        <w:t>., с кадастровым номером 01:09:0000000:173, с разрешенным использованием</w:t>
      </w:r>
    </w:p>
    <w:p w:rsidR="001F4D39" w:rsidRDefault="00AB44EE">
      <w:pPr>
        <w:pStyle w:val="11"/>
        <w:numPr>
          <w:ilvl w:val="0"/>
          <w:numId w:val="2"/>
        </w:numPr>
        <w:shd w:val="clear" w:color="auto" w:fill="auto"/>
        <w:tabs>
          <w:tab w:val="left" w:pos="662"/>
        </w:tabs>
        <w:spacing w:before="0"/>
        <w:ind w:left="360" w:right="120"/>
      </w:pPr>
      <w:r>
        <w:t>для сельскохозяйственного производств</w:t>
      </w:r>
      <w:r>
        <w:t xml:space="preserve">а, расположенного по адресу: Республика Адыгея, г. Адыгейск, </w:t>
      </w:r>
      <w:proofErr w:type="spellStart"/>
      <w:r>
        <w:t>пр-кт</w:t>
      </w:r>
      <w:proofErr w:type="spellEnd"/>
      <w:r>
        <w:t xml:space="preserve"> В.И. Ленина, 31, (южнее а. </w:t>
      </w:r>
      <w:proofErr w:type="spellStart"/>
      <w:r>
        <w:t>Гатлукай</w:t>
      </w:r>
      <w:proofErr w:type="spellEnd"/>
      <w:r>
        <w:t>), участок №1:</w:t>
      </w:r>
    </w:p>
    <w:p w:rsidR="001F4D39" w:rsidRDefault="00AB44EE">
      <w:pPr>
        <w:pStyle w:val="11"/>
        <w:numPr>
          <w:ilvl w:val="0"/>
          <w:numId w:val="2"/>
        </w:numPr>
        <w:shd w:val="clear" w:color="auto" w:fill="auto"/>
        <w:tabs>
          <w:tab w:val="left" w:pos="1358"/>
        </w:tabs>
        <w:spacing w:before="0"/>
        <w:ind w:left="360" w:right="120" w:firstLine="720"/>
      </w:pPr>
      <w:r>
        <w:t xml:space="preserve">часть земельного участка площадью 23868 </w:t>
      </w:r>
      <w:proofErr w:type="spellStart"/>
      <w:r>
        <w:t>кв.м</w:t>
      </w:r>
      <w:proofErr w:type="spellEnd"/>
      <w:r>
        <w:t>. включить в территориальную зону СХ3.301 «Сельскохозяйственная зона»;</w:t>
      </w:r>
    </w:p>
    <w:p w:rsidR="001F4D39" w:rsidRDefault="00AB44EE">
      <w:pPr>
        <w:pStyle w:val="11"/>
        <w:numPr>
          <w:ilvl w:val="0"/>
          <w:numId w:val="2"/>
        </w:numPr>
        <w:shd w:val="clear" w:color="auto" w:fill="auto"/>
        <w:tabs>
          <w:tab w:val="left" w:pos="1397"/>
        </w:tabs>
        <w:spacing w:before="0"/>
        <w:ind w:left="360" w:right="120" w:firstLine="720"/>
      </w:pPr>
      <w:r>
        <w:t xml:space="preserve">части земельного участка площадями 7183 </w:t>
      </w:r>
      <w:proofErr w:type="spellStart"/>
      <w:r>
        <w:t>кв.м</w:t>
      </w:r>
      <w:proofErr w:type="spellEnd"/>
      <w:r>
        <w:t xml:space="preserve">. и 7626 </w:t>
      </w:r>
      <w:proofErr w:type="spellStart"/>
      <w:r>
        <w:t>кв.м</w:t>
      </w:r>
      <w:proofErr w:type="spellEnd"/>
      <w:r>
        <w:t>. включить в территориальную зону Ж3.101 «Зона индивидуальной жилой застройки».</w:t>
      </w:r>
    </w:p>
    <w:p w:rsidR="001F4D39" w:rsidRDefault="00AB44EE">
      <w:pPr>
        <w:pStyle w:val="11"/>
        <w:numPr>
          <w:ilvl w:val="1"/>
          <w:numId w:val="2"/>
        </w:numPr>
        <w:shd w:val="clear" w:color="auto" w:fill="auto"/>
        <w:tabs>
          <w:tab w:val="left" w:pos="1517"/>
        </w:tabs>
        <w:spacing w:before="0"/>
        <w:ind w:left="360" w:right="120" w:firstLine="720"/>
      </w:pPr>
      <w:r>
        <w:t xml:space="preserve">Из общей площади земельного участка в 196970 </w:t>
      </w:r>
      <w:proofErr w:type="spellStart"/>
      <w:r>
        <w:t>кв.м</w:t>
      </w:r>
      <w:proofErr w:type="spellEnd"/>
      <w:r>
        <w:t>., с кадастровым номером 01:09:0400001:1205, с разрешенным использован</w:t>
      </w:r>
      <w:r>
        <w:t>ием</w:t>
      </w:r>
    </w:p>
    <w:p w:rsidR="001F4D39" w:rsidRDefault="00AB44EE">
      <w:pPr>
        <w:pStyle w:val="11"/>
        <w:numPr>
          <w:ilvl w:val="0"/>
          <w:numId w:val="2"/>
        </w:numPr>
        <w:shd w:val="clear" w:color="auto" w:fill="auto"/>
        <w:tabs>
          <w:tab w:val="left" w:pos="662"/>
        </w:tabs>
        <w:spacing w:before="0"/>
        <w:ind w:left="360" w:right="120"/>
      </w:pPr>
      <w:r>
        <w:t xml:space="preserve">для сельскохозяйственного производства, расположенного по адресу: Республика Адыгея, г. Адыгейск, </w:t>
      </w:r>
      <w:proofErr w:type="spellStart"/>
      <w:r>
        <w:t>пр-кт</w:t>
      </w:r>
      <w:proofErr w:type="spellEnd"/>
      <w:r>
        <w:t xml:space="preserve"> В.И. Ленина, 31, (южнее а. </w:t>
      </w:r>
      <w:proofErr w:type="spellStart"/>
      <w:r>
        <w:t>Гатлукай</w:t>
      </w:r>
      <w:proofErr w:type="spellEnd"/>
      <w:r>
        <w:t>), участок №2:</w:t>
      </w:r>
      <w:r>
        <w:br w:type="page"/>
      </w:r>
    </w:p>
    <w:p w:rsidR="001F4D39" w:rsidRDefault="00AB44EE">
      <w:pPr>
        <w:pStyle w:val="11"/>
        <w:numPr>
          <w:ilvl w:val="0"/>
          <w:numId w:val="2"/>
        </w:numPr>
        <w:shd w:val="clear" w:color="auto" w:fill="auto"/>
        <w:tabs>
          <w:tab w:val="left" w:pos="1139"/>
        </w:tabs>
        <w:spacing w:before="0" w:line="312" w:lineRule="exact"/>
        <w:ind w:left="40" w:right="20" w:firstLine="800"/>
      </w:pPr>
      <w:r>
        <w:lastRenderedPageBreak/>
        <w:t xml:space="preserve">часть земельного участка площадью 162178 </w:t>
      </w:r>
      <w:proofErr w:type="spellStart"/>
      <w:r>
        <w:t>кв.м</w:t>
      </w:r>
      <w:proofErr w:type="spellEnd"/>
      <w:r>
        <w:t>. включить в территориальную зону СХ3.301 «Сельскохо</w:t>
      </w:r>
      <w:r>
        <w:t>зяйственная зона»;</w:t>
      </w:r>
    </w:p>
    <w:p w:rsidR="001F4D39" w:rsidRDefault="00AB44EE">
      <w:pPr>
        <w:pStyle w:val="11"/>
        <w:numPr>
          <w:ilvl w:val="0"/>
          <w:numId w:val="2"/>
        </w:numPr>
        <w:shd w:val="clear" w:color="auto" w:fill="auto"/>
        <w:tabs>
          <w:tab w:val="left" w:pos="1130"/>
        </w:tabs>
        <w:spacing w:before="0" w:line="312" w:lineRule="exact"/>
        <w:ind w:left="40" w:right="20" w:firstLine="800"/>
      </w:pPr>
      <w:r>
        <w:t xml:space="preserve">части земельного участка площадями 6592 </w:t>
      </w:r>
      <w:proofErr w:type="spellStart"/>
      <w:r>
        <w:t>кв.м</w:t>
      </w:r>
      <w:proofErr w:type="spellEnd"/>
      <w:r>
        <w:t xml:space="preserve">. и 28200 </w:t>
      </w:r>
      <w:proofErr w:type="spellStart"/>
      <w:r>
        <w:t>кв.м</w:t>
      </w:r>
      <w:proofErr w:type="spellEnd"/>
      <w:r>
        <w:t>. включить в территориальную зону Ж3.101 «Зона индивидуальной жилой застройки».</w:t>
      </w:r>
    </w:p>
    <w:p w:rsidR="001F4D39" w:rsidRDefault="00AB44EE">
      <w:pPr>
        <w:pStyle w:val="11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12" w:lineRule="exact"/>
        <w:ind w:left="40" w:right="20" w:firstLine="800"/>
      </w:pPr>
      <w:r>
        <w:t>Опубликовать настоящее решение в городской газете «Единство» и на официальном сайте муниципального образования «Город Адыгейск» в сети «Интернет».</w:t>
      </w:r>
    </w:p>
    <w:p w:rsidR="001F4D39" w:rsidRDefault="00AB44EE">
      <w:pPr>
        <w:pStyle w:val="11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606" w:line="270" w:lineRule="exact"/>
        <w:ind w:left="40" w:firstLine="800"/>
      </w:pPr>
      <w:r>
        <w:t>Решение вступает в силу со дня его опубликования.</w:t>
      </w:r>
    </w:p>
    <w:p w:rsidR="001F4D39" w:rsidRDefault="001F4D39">
      <w:pPr>
        <w:rPr>
          <w:sz w:val="2"/>
          <w:szCs w:val="2"/>
        </w:rPr>
      </w:pPr>
    </w:p>
    <w:tbl>
      <w:tblPr>
        <w:tblStyle w:val="ad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430"/>
      </w:tblGrid>
      <w:tr w:rsidR="001C114D" w:rsidRPr="001C114D" w:rsidTr="00A66B74">
        <w:trPr>
          <w:trHeight w:val="1200"/>
        </w:trPr>
        <w:tc>
          <w:tcPr>
            <w:tcW w:w="4109" w:type="dxa"/>
          </w:tcPr>
          <w:p w:rsidR="001C114D" w:rsidRPr="001C114D" w:rsidRDefault="001C114D" w:rsidP="001C114D">
            <w:pP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Глава </w:t>
            </w:r>
            <w:proofErr w:type="gramStart"/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муниципального</w:t>
            </w:r>
            <w:proofErr w:type="gramEnd"/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 </w:t>
            </w:r>
          </w:p>
          <w:p w:rsidR="001C114D" w:rsidRPr="001C114D" w:rsidRDefault="001C114D" w:rsidP="001C114D">
            <w:pP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образования «Город Адыгейск»</w:t>
            </w:r>
          </w:p>
          <w:p w:rsidR="001C114D" w:rsidRPr="001C114D" w:rsidRDefault="001C114D" w:rsidP="001C114D">
            <w:pP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ab/>
            </w: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ab/>
            </w: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ab/>
            </w: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ab/>
            </w: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ab/>
              <w:t xml:space="preserve"> </w:t>
            </w:r>
          </w:p>
          <w:p w:rsidR="001C114D" w:rsidRPr="001C114D" w:rsidRDefault="001C114D" w:rsidP="001C114D">
            <w:pP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М.А. </w:t>
            </w:r>
            <w:proofErr w:type="spellStart"/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Тлехас</w:t>
            </w:r>
            <w:proofErr w:type="spellEnd"/>
          </w:p>
        </w:tc>
        <w:tc>
          <w:tcPr>
            <w:tcW w:w="5430" w:type="dxa"/>
          </w:tcPr>
          <w:p w:rsidR="001C114D" w:rsidRPr="001C114D" w:rsidRDefault="001C114D" w:rsidP="001C114D">
            <w:pPr>
              <w:ind w:left="318" w:right="-283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Председатель Совета </w:t>
            </w:r>
          </w:p>
          <w:p w:rsidR="001C114D" w:rsidRPr="001C114D" w:rsidRDefault="001C114D" w:rsidP="001C114D">
            <w:pPr>
              <w:ind w:left="318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народных депутатов муниципального образования  «Город Адыгейск»</w:t>
            </w: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ab/>
            </w: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ab/>
            </w:r>
          </w:p>
          <w:p w:rsidR="001C114D" w:rsidRPr="001C114D" w:rsidRDefault="001C114D" w:rsidP="001C114D">
            <w:pPr>
              <w:ind w:left="318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 xml:space="preserve">А.К. </w:t>
            </w:r>
            <w:proofErr w:type="spellStart"/>
            <w:r w:rsidRPr="001C114D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  <w:t>Ташу</w:t>
            </w:r>
            <w:proofErr w:type="spellEnd"/>
          </w:p>
        </w:tc>
      </w:tr>
    </w:tbl>
    <w:p w:rsidR="001C114D" w:rsidRDefault="001C114D">
      <w:pPr>
        <w:pStyle w:val="33"/>
        <w:shd w:val="clear" w:color="auto" w:fill="auto"/>
        <w:ind w:left="40" w:right="3140"/>
        <w:rPr>
          <w:lang w:val="ru-RU"/>
        </w:rPr>
      </w:pPr>
      <w:bookmarkStart w:id="1" w:name="_GoBack"/>
      <w:bookmarkEnd w:id="1"/>
    </w:p>
    <w:p w:rsidR="001C114D" w:rsidRDefault="001C114D">
      <w:pPr>
        <w:pStyle w:val="33"/>
        <w:shd w:val="clear" w:color="auto" w:fill="auto"/>
        <w:ind w:left="40" w:right="3140"/>
        <w:rPr>
          <w:lang w:val="ru-RU"/>
        </w:rPr>
      </w:pPr>
    </w:p>
    <w:p w:rsidR="001C114D" w:rsidRDefault="001C114D">
      <w:pPr>
        <w:pStyle w:val="33"/>
        <w:shd w:val="clear" w:color="auto" w:fill="auto"/>
        <w:ind w:left="40" w:right="3140"/>
        <w:rPr>
          <w:lang w:val="ru-RU"/>
        </w:rPr>
      </w:pPr>
    </w:p>
    <w:p w:rsidR="001C114D" w:rsidRDefault="001C114D" w:rsidP="001C114D">
      <w:pPr>
        <w:pStyle w:val="33"/>
        <w:shd w:val="clear" w:color="auto" w:fill="auto"/>
        <w:ind w:left="40" w:right="3140"/>
      </w:pPr>
      <w:r>
        <w:t xml:space="preserve">17 декабря 2020 г. </w:t>
      </w:r>
      <w:r>
        <w:rPr>
          <w:rStyle w:val="31pt"/>
        </w:rPr>
        <w:t>№91</w:t>
      </w:r>
    </w:p>
    <w:p w:rsidR="001C114D" w:rsidRPr="001C114D" w:rsidRDefault="001C114D">
      <w:pPr>
        <w:pStyle w:val="33"/>
        <w:shd w:val="clear" w:color="auto" w:fill="auto"/>
        <w:ind w:left="40" w:right="3140"/>
        <w:rPr>
          <w:lang w:val="ru-RU"/>
        </w:rPr>
      </w:pPr>
    </w:p>
    <w:sectPr w:rsidR="001C114D" w:rsidRPr="001C114D">
      <w:type w:val="continuous"/>
      <w:pgSz w:w="11905" w:h="16837"/>
      <w:pgMar w:top="1055" w:right="992" w:bottom="1511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EE" w:rsidRDefault="00AB44EE">
      <w:r>
        <w:separator/>
      </w:r>
    </w:p>
  </w:endnote>
  <w:endnote w:type="continuationSeparator" w:id="0">
    <w:p w:rsidR="00AB44EE" w:rsidRDefault="00AB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EE" w:rsidRDefault="00AB44EE"/>
  </w:footnote>
  <w:footnote w:type="continuationSeparator" w:id="0">
    <w:p w:rsidR="00AB44EE" w:rsidRDefault="00AB44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A97"/>
    <w:multiLevelType w:val="multilevel"/>
    <w:tmpl w:val="D5D296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64968"/>
    <w:multiLevelType w:val="multilevel"/>
    <w:tmpl w:val="B5AAC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26F72"/>
    <w:multiLevelType w:val="multilevel"/>
    <w:tmpl w:val="6AF49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39"/>
    <w:rsid w:val="001C114D"/>
    <w:rsid w:val="001F4D39"/>
    <w:rsid w:val="00AB44EE"/>
    <w:rsid w:val="00DD46DE"/>
    <w:rsid w:val="00E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картинк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Подпись к картинк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Подпись к картинке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5"/>
      <w:szCs w:val="3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">
    <w:name w:val="Основной текст (3) + Интервал 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before="30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1C11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14D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C114D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картинк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Подпись к картинк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Подпись к картинке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5"/>
      <w:szCs w:val="3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">
    <w:name w:val="Основной текст (3) + Интервал 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before="30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1C11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14D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C114D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Мусрадин</dc:creator>
  <cp:lastModifiedBy>Мусрадин</cp:lastModifiedBy>
  <cp:revision>2</cp:revision>
  <dcterms:created xsi:type="dcterms:W3CDTF">2021-10-29T16:17:00Z</dcterms:created>
  <dcterms:modified xsi:type="dcterms:W3CDTF">2021-10-29T16:19:00Z</dcterms:modified>
</cp:coreProperties>
</file>